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0B65" w14:textId="1D0F7D69" w:rsidR="002B6F2D" w:rsidRPr="000F7A8D" w:rsidRDefault="00C500FD" w:rsidP="00025AD5">
      <w:pPr>
        <w:keepNext/>
        <w:keepLines/>
        <w:spacing w:line="240" w:lineRule="auto"/>
        <w:jc w:val="both"/>
        <w:rPr>
          <w:rFonts w:cs="Arial"/>
          <w:szCs w:val="20"/>
        </w:rPr>
      </w:pPr>
      <w:r w:rsidRPr="000F7A8D">
        <w:rPr>
          <w:rFonts w:cs="Arial"/>
          <w:noProof/>
          <w:szCs w:val="20"/>
          <w:lang w:eastAsia="en-GB"/>
        </w:rPr>
        <w:drawing>
          <wp:inline distT="0" distB="0" distL="0" distR="0" wp14:anchorId="1C00AD3B" wp14:editId="2AF12933">
            <wp:extent cx="2520000" cy="567965"/>
            <wp:effectExtent l="0" t="0" r="0" b="3810"/>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lford City Council Logo.png"/>
                    <pic:cNvPicPr/>
                  </pic:nvPicPr>
                  <pic:blipFill>
                    <a:blip r:embed="rId8">
                      <a:extLst>
                        <a:ext uri="{28A0092B-C50C-407E-A947-70E740481C1C}">
                          <a14:useLocalDpi xmlns:a14="http://schemas.microsoft.com/office/drawing/2010/main" val="0"/>
                        </a:ext>
                      </a:extLst>
                    </a:blip>
                    <a:stretch>
                      <a:fillRect/>
                    </a:stretch>
                  </pic:blipFill>
                  <pic:spPr>
                    <a:xfrm>
                      <a:off x="0" y="0"/>
                      <a:ext cx="2520000" cy="567965"/>
                    </a:xfrm>
                    <a:prstGeom prst="rect">
                      <a:avLst/>
                    </a:prstGeom>
                  </pic:spPr>
                </pic:pic>
              </a:graphicData>
            </a:graphic>
          </wp:inline>
        </w:drawing>
      </w:r>
      <w:r w:rsidR="00807165" w:rsidRPr="000F7A8D">
        <w:rPr>
          <w:rFonts w:cs="Arial"/>
          <w:noProof/>
          <w:szCs w:val="20"/>
          <w:lang w:eastAsia="en-GB"/>
        </w:rPr>
        <mc:AlternateContent>
          <mc:Choice Requires="wps">
            <w:drawing>
              <wp:anchor distT="0" distB="0" distL="114300" distR="114300" simplePos="0" relativeHeight="251654144" behindDoc="0" locked="0" layoutInCell="1" allowOverlap="1" wp14:anchorId="206EFF38" wp14:editId="052A78F1">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14:paraId="457ED3B7" w14:textId="77777777" w:rsidR="00807165" w:rsidRDefault="0080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6EFF38" id="_x0000_t202" coordsize="21600,21600" o:spt="202" path="m,l,21600r21600,l21600,xe">
                <v:stroke joinstyle="miter"/>
                <v:path gradientshapeok="t" o:connecttype="rect"/>
              </v:shapetype>
              <v:shape id="Text Box 2" o:spid="_x0000_s1026" type="#_x0000_t202" style="position:absolute;left:0;text-align:left;margin-left:342pt;margin-top:-30.75pt;width:120pt;height:7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" strokecolor="white [3212]">
                <v:textbox>
                  <w:txbxContent>
                    <w:p w14:paraId="457ED3B7" w14:textId="77777777" w:rsidR="00807165" w:rsidRDefault="00807165"/>
                  </w:txbxContent>
                </v:textbox>
              </v:shape>
            </w:pict>
          </mc:Fallback>
        </mc:AlternateContent>
      </w:r>
    </w:p>
    <w:p w14:paraId="5822E08E" w14:textId="764AEE1F" w:rsidR="002B6F2D" w:rsidRPr="000F7A8D" w:rsidRDefault="00C500FD" w:rsidP="00025AD5">
      <w:pPr>
        <w:keepNext/>
        <w:keepLines/>
        <w:spacing w:line="240" w:lineRule="auto"/>
        <w:jc w:val="both"/>
        <w:rPr>
          <w:rFonts w:cs="Arial"/>
          <w:szCs w:val="20"/>
        </w:rPr>
      </w:pPr>
      <w:r w:rsidRPr="000F7A8D">
        <w:rPr>
          <w:rFonts w:cs="Arial"/>
          <w:noProof/>
          <w:szCs w:val="20"/>
          <w:lang w:eastAsia="en-GB"/>
        </w:rPr>
        <mc:AlternateContent>
          <mc:Choice Requires="wps">
            <w:drawing>
              <wp:anchor distT="0" distB="0" distL="114300" distR="114300" simplePos="0" relativeHeight="251656192" behindDoc="0" locked="0" layoutInCell="1" allowOverlap="1" wp14:anchorId="5D87C4C9" wp14:editId="7B123A1F">
                <wp:simplePos x="0" y="0"/>
                <wp:positionH relativeFrom="column">
                  <wp:posOffset>-47767</wp:posOffset>
                </wp:positionH>
                <wp:positionV relativeFrom="paragraph">
                  <wp:posOffset>57833</wp:posOffset>
                </wp:positionV>
                <wp:extent cx="1143000" cy="354842"/>
                <wp:effectExtent l="0" t="0" r="19050"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54842"/>
                        </a:xfrm>
                        <a:prstGeom prst="rect">
                          <a:avLst/>
                        </a:prstGeom>
                        <a:solidFill>
                          <a:srgbClr val="FFFFFF"/>
                        </a:solidFill>
                        <a:ln w="9525">
                          <a:solidFill>
                            <a:schemeClr val="bg1"/>
                          </a:solidFill>
                          <a:miter lim="800000"/>
                          <a:headEnd/>
                          <a:tailEnd/>
                        </a:ln>
                      </wps:spPr>
                      <wps:txbx>
                        <w:txbxContent>
                          <w:p w14:paraId="4102390A" w14:textId="77777777" w:rsidR="00807165" w:rsidRPr="00F3131D" w:rsidRDefault="00807165">
                            <w:pPr>
                              <w:rPr>
                                <w:rFonts w:asciiTheme="minorHAnsi" w:hAnsiTheme="minorHAnsi"/>
                                <w:b/>
                                <w:sz w:val="36"/>
                                <w:szCs w:val="36"/>
                              </w:rPr>
                            </w:pPr>
                            <w:r w:rsidRPr="00F3131D">
                              <w:rPr>
                                <w:rFonts w:asciiTheme="minorHAnsi" w:hAnsiTheme="minorHAnsi"/>
                                <w:b/>
                                <w:sz w:val="36"/>
                                <w:szCs w:val="36"/>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7C4C9" id="_x0000_s1027" type="#_x0000_t202" style="position:absolute;left:0;text-align:left;margin-left:-3.75pt;margin-top:4.55pt;width:90pt;height:27.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" strokecolor="white [3212]">
                <v:textbox>
                  <w:txbxContent>
                    <w:p w14:paraId="4102390A" w14:textId="77777777" w:rsidR="00807165" w:rsidRPr="00F3131D" w:rsidRDefault="00807165">
                      <w:pPr>
                        <w:rPr>
                          <w:rFonts w:asciiTheme="minorHAnsi" w:hAnsiTheme="minorHAnsi"/>
                          <w:b/>
                          <w:sz w:val="36"/>
                          <w:szCs w:val="36"/>
                        </w:rPr>
                      </w:pPr>
                      <w:r w:rsidRPr="00F3131D">
                        <w:rPr>
                          <w:rFonts w:asciiTheme="minorHAnsi" w:hAnsiTheme="minorHAnsi"/>
                          <w:b/>
                          <w:sz w:val="36"/>
                          <w:szCs w:val="36"/>
                        </w:rPr>
                        <w:t>Memo</w:t>
                      </w:r>
                    </w:p>
                  </w:txbxContent>
                </v:textbox>
              </v:shape>
            </w:pict>
          </mc:Fallback>
        </mc:AlternateContent>
      </w:r>
    </w:p>
    <w:p w14:paraId="4D0D90A3" w14:textId="77777777" w:rsidR="002B6F2D" w:rsidRPr="000F7A8D" w:rsidRDefault="0078424D" w:rsidP="00025AD5">
      <w:pPr>
        <w:keepNext/>
        <w:keepLines/>
        <w:spacing w:line="240" w:lineRule="auto"/>
        <w:jc w:val="both"/>
        <w:rPr>
          <w:rFonts w:cs="Arial"/>
          <w:szCs w:val="20"/>
        </w:rPr>
      </w:pPr>
      <w:r w:rsidRPr="000F7A8D">
        <w:rPr>
          <w:rFonts w:cs="Arial"/>
          <w:noProof/>
          <w:szCs w:val="20"/>
          <w:lang w:eastAsia="en-GB"/>
        </w:rPr>
        <mc:AlternateContent>
          <mc:Choice Requires="wps">
            <w:drawing>
              <wp:anchor distT="0" distB="0" distL="114300" distR="114300" simplePos="0" relativeHeight="251658240" behindDoc="0" locked="0" layoutInCell="1" allowOverlap="1" wp14:anchorId="3E8ED19E" wp14:editId="5E4D8701">
                <wp:simplePos x="0" y="0"/>
                <wp:positionH relativeFrom="column">
                  <wp:posOffset>13648</wp:posOffset>
                </wp:positionH>
                <wp:positionV relativeFrom="paragraph">
                  <wp:posOffset>79328</wp:posOffset>
                </wp:positionV>
                <wp:extent cx="5753100" cy="1357952"/>
                <wp:effectExtent l="0" t="0" r="19050" b="139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57952"/>
                        </a:xfrm>
                        <a:prstGeom prst="rect">
                          <a:avLst/>
                        </a:prstGeom>
                        <a:solidFill>
                          <a:srgbClr val="FFFFFF"/>
                        </a:solidFill>
                        <a:ln w="9525">
                          <a:solidFill>
                            <a:schemeClr val="bg1"/>
                          </a:solidFill>
                          <a:miter lim="800000"/>
                          <a:headEnd/>
                          <a:tailEnd/>
                        </a:ln>
                      </wps:spPr>
                      <wps:txbx>
                        <w:txbxContent>
                          <w:p w14:paraId="14959C27" w14:textId="24BE307F" w:rsidR="00807165" w:rsidRPr="00B37AF7" w:rsidRDefault="00807165" w:rsidP="003C3794">
                            <w:pPr>
                              <w:spacing w:line="240" w:lineRule="auto"/>
                              <w:rPr>
                                <w:rFonts w:cs="Arial"/>
                                <w:szCs w:val="20"/>
                              </w:rPr>
                            </w:pPr>
                            <w:r w:rsidRPr="00B37AF7">
                              <w:rPr>
                                <w:rFonts w:cs="Arial"/>
                                <w:b/>
                                <w:szCs w:val="20"/>
                              </w:rPr>
                              <w:t>Date:</w:t>
                            </w:r>
                            <w:r w:rsidR="00DF23B2" w:rsidRPr="00B37AF7">
                              <w:rPr>
                                <w:rFonts w:cs="Arial"/>
                                <w:b/>
                                <w:szCs w:val="20"/>
                              </w:rPr>
                              <w:tab/>
                            </w:r>
                            <w:r w:rsidR="00DF23B2" w:rsidRPr="00B37AF7">
                              <w:rPr>
                                <w:rFonts w:cs="Arial"/>
                                <w:b/>
                                <w:szCs w:val="20"/>
                              </w:rPr>
                              <w:tab/>
                            </w:r>
                            <w:r w:rsidR="00250C2C" w:rsidRPr="00250C2C">
                              <w:rPr>
                                <w:rFonts w:cs="Arial"/>
                                <w:bCs/>
                                <w:szCs w:val="20"/>
                              </w:rPr>
                              <w:t>1</w:t>
                            </w:r>
                            <w:r w:rsidR="000F7A8D">
                              <w:rPr>
                                <w:rFonts w:cs="Arial"/>
                                <w:bCs/>
                                <w:szCs w:val="20"/>
                              </w:rPr>
                              <w:t>9</w:t>
                            </w:r>
                            <w:r w:rsidR="003C3794" w:rsidRPr="00250C2C">
                              <w:rPr>
                                <w:rFonts w:cs="Arial"/>
                                <w:bCs/>
                                <w:szCs w:val="20"/>
                              </w:rPr>
                              <w:t>th</w:t>
                            </w:r>
                            <w:r w:rsidR="00835618" w:rsidRPr="00835618">
                              <w:rPr>
                                <w:rFonts w:cs="Arial"/>
                                <w:szCs w:val="20"/>
                              </w:rPr>
                              <w:t xml:space="preserve"> </w:t>
                            </w:r>
                            <w:r w:rsidR="00250C2C">
                              <w:rPr>
                                <w:rFonts w:cs="Arial"/>
                                <w:szCs w:val="20"/>
                              </w:rPr>
                              <w:t>September</w:t>
                            </w:r>
                            <w:r w:rsidR="003C3794">
                              <w:rPr>
                                <w:rFonts w:cs="Arial"/>
                                <w:szCs w:val="20"/>
                              </w:rPr>
                              <w:t xml:space="preserve"> </w:t>
                            </w:r>
                            <w:r w:rsidR="00835618" w:rsidRPr="00835618">
                              <w:rPr>
                                <w:rFonts w:cs="Arial"/>
                                <w:szCs w:val="20"/>
                              </w:rPr>
                              <w:t>20</w:t>
                            </w:r>
                            <w:r w:rsidR="003C3794">
                              <w:rPr>
                                <w:rFonts w:cs="Arial"/>
                                <w:szCs w:val="20"/>
                              </w:rPr>
                              <w:t>23</w:t>
                            </w:r>
                          </w:p>
                          <w:p w14:paraId="4A942FB3" w14:textId="596186EE" w:rsidR="00807165" w:rsidRPr="00B37AF7" w:rsidRDefault="00807165" w:rsidP="003C3794">
                            <w:pPr>
                              <w:spacing w:line="240" w:lineRule="auto"/>
                              <w:rPr>
                                <w:rFonts w:cs="Arial"/>
                                <w:szCs w:val="20"/>
                              </w:rPr>
                            </w:pPr>
                            <w:r w:rsidRPr="00B37AF7">
                              <w:rPr>
                                <w:rFonts w:cs="Arial"/>
                                <w:b/>
                                <w:szCs w:val="20"/>
                              </w:rPr>
                              <w:t>To:</w:t>
                            </w:r>
                            <w:r w:rsidR="00155622" w:rsidRPr="00B37AF7">
                              <w:rPr>
                                <w:rFonts w:cs="Arial"/>
                                <w:b/>
                                <w:szCs w:val="20"/>
                              </w:rPr>
                              <w:tab/>
                            </w:r>
                            <w:r w:rsidR="00155622" w:rsidRPr="00B37AF7">
                              <w:rPr>
                                <w:rFonts w:cs="Arial"/>
                                <w:b/>
                                <w:szCs w:val="20"/>
                              </w:rPr>
                              <w:tab/>
                            </w:r>
                            <w:r w:rsidR="001007D7">
                              <w:rPr>
                                <w:rFonts w:cs="Arial"/>
                                <w:szCs w:val="20"/>
                                <w:lang w:eastAsia="en-GB"/>
                              </w:rPr>
                              <w:t>Jade Corcoran</w:t>
                            </w:r>
                            <w:r w:rsidR="000B2F14" w:rsidRPr="00B37AF7">
                              <w:rPr>
                                <w:rFonts w:cs="Arial"/>
                                <w:szCs w:val="20"/>
                              </w:rPr>
                              <w:tab/>
                            </w:r>
                            <w:r w:rsidR="00031590" w:rsidRPr="00B37AF7">
                              <w:rPr>
                                <w:rFonts w:cs="Arial"/>
                                <w:szCs w:val="20"/>
                              </w:rPr>
                              <w:tab/>
                            </w:r>
                            <w:r w:rsidR="00031590" w:rsidRPr="00B37AF7">
                              <w:rPr>
                                <w:rFonts w:cs="Arial"/>
                                <w:szCs w:val="20"/>
                              </w:rPr>
                              <w:tab/>
                            </w:r>
                          </w:p>
                          <w:p w14:paraId="31F6D453" w14:textId="5A14F56D" w:rsidR="00A3330B" w:rsidRPr="00B37AF7" w:rsidRDefault="002B6F2D" w:rsidP="003C3794">
                            <w:pPr>
                              <w:spacing w:line="240" w:lineRule="auto"/>
                              <w:rPr>
                                <w:rFonts w:cs="Arial"/>
                                <w:szCs w:val="20"/>
                                <w:lang w:val="en-US"/>
                              </w:rPr>
                            </w:pPr>
                            <w:r w:rsidRPr="00B37AF7">
                              <w:rPr>
                                <w:rFonts w:cs="Arial"/>
                                <w:b/>
                                <w:szCs w:val="20"/>
                              </w:rPr>
                              <w:t>Your Ref:</w:t>
                            </w:r>
                            <w:r w:rsidR="000B2F14" w:rsidRPr="00B37AF7">
                              <w:rPr>
                                <w:rFonts w:cs="Arial"/>
                                <w:b/>
                                <w:szCs w:val="20"/>
                              </w:rPr>
                              <w:tab/>
                            </w:r>
                            <w:r w:rsidR="00E0694C" w:rsidRPr="00E0694C">
                              <w:rPr>
                                <w:rFonts w:cs="Arial"/>
                                <w:szCs w:val="20"/>
                              </w:rPr>
                              <w:t>23/82059/DISCON</w:t>
                            </w:r>
                            <w:r w:rsidR="00031590" w:rsidRPr="00B37AF7">
                              <w:rPr>
                                <w:rFonts w:cs="Arial"/>
                                <w:szCs w:val="20"/>
                              </w:rPr>
                              <w:tab/>
                            </w:r>
                          </w:p>
                          <w:p w14:paraId="653C3603" w14:textId="161C7C35" w:rsidR="00C2601D" w:rsidRPr="00B37AF7" w:rsidRDefault="002B6F2D" w:rsidP="003C3794">
                            <w:pPr>
                              <w:spacing w:line="240" w:lineRule="auto"/>
                              <w:rPr>
                                <w:rFonts w:cs="Arial"/>
                                <w:szCs w:val="20"/>
                              </w:rPr>
                            </w:pPr>
                            <w:r w:rsidRPr="00B37AF7">
                              <w:rPr>
                                <w:rFonts w:cs="Arial"/>
                                <w:b/>
                                <w:szCs w:val="20"/>
                              </w:rPr>
                              <w:t>My Ref:</w:t>
                            </w:r>
                            <w:r w:rsidR="00B37AF7">
                              <w:rPr>
                                <w:rFonts w:cs="Arial"/>
                                <w:szCs w:val="20"/>
                              </w:rPr>
                              <w:tab/>
                            </w:r>
                            <w:r w:rsidR="00E0694C" w:rsidRPr="00E0694C">
                              <w:rPr>
                                <w:rFonts w:cs="Arial"/>
                                <w:szCs w:val="20"/>
                              </w:rPr>
                              <w:t>23/82059/DISCON</w:t>
                            </w:r>
                          </w:p>
                          <w:p w14:paraId="51F10454" w14:textId="68A66E22" w:rsidR="002B6F2D" w:rsidRPr="00B37AF7" w:rsidRDefault="002B6F2D" w:rsidP="003C3794">
                            <w:pPr>
                              <w:spacing w:line="240" w:lineRule="auto"/>
                              <w:ind w:left="2160" w:hanging="2160"/>
                              <w:rPr>
                                <w:rFonts w:cs="Arial"/>
                                <w:szCs w:val="20"/>
                              </w:rPr>
                            </w:pPr>
                            <w:r w:rsidRPr="00B37AF7">
                              <w:rPr>
                                <w:rFonts w:cs="Arial"/>
                                <w:b/>
                                <w:szCs w:val="20"/>
                              </w:rPr>
                              <w:t>Subject</w:t>
                            </w:r>
                            <w:r w:rsidRPr="00B37AF7">
                              <w:rPr>
                                <w:rFonts w:cs="Arial"/>
                                <w:szCs w:val="20"/>
                              </w:rPr>
                              <w:t>:</w:t>
                            </w:r>
                            <w:r w:rsidR="005C6380" w:rsidRPr="00B37AF7">
                              <w:rPr>
                                <w:rFonts w:cs="Arial"/>
                                <w:szCs w:val="20"/>
                              </w:rPr>
                              <w:t xml:space="preserve">            </w:t>
                            </w:r>
                            <w:r w:rsidR="001007D7" w:rsidRPr="001007D7">
                              <w:rPr>
                                <w:rFonts w:cs="Arial"/>
                                <w:szCs w:val="20"/>
                              </w:rPr>
                              <w:t>2 Church Street</w:t>
                            </w:r>
                            <w:r w:rsidR="001007D7">
                              <w:rPr>
                                <w:rFonts w:cs="Arial"/>
                                <w:szCs w:val="20"/>
                              </w:rPr>
                              <w:t>,</w:t>
                            </w:r>
                            <w:r w:rsidR="001007D7" w:rsidRPr="001007D7">
                              <w:rPr>
                                <w:rFonts w:cs="Arial"/>
                                <w:szCs w:val="20"/>
                              </w:rPr>
                              <w:t xml:space="preserve"> </w:t>
                            </w:r>
                            <w:r w:rsidR="001007D7" w:rsidRPr="00E0694C">
                              <w:rPr>
                                <w:rFonts w:cs="Arial"/>
                                <w:szCs w:val="20"/>
                              </w:rPr>
                              <w:t>Eccles</w:t>
                            </w:r>
                            <w:r w:rsidR="001007D7" w:rsidRPr="001007D7">
                              <w:rPr>
                                <w:rFonts w:cs="Arial"/>
                                <w:szCs w:val="20"/>
                              </w:rPr>
                              <w:t xml:space="preserve"> </w:t>
                            </w:r>
                            <w:r w:rsidR="003C3794" w:rsidRPr="003C3794">
                              <w:rPr>
                                <w:rFonts w:cs="Arial"/>
                                <w:szCs w:val="20"/>
                              </w:rPr>
                              <w:t xml:space="preserve">- </w:t>
                            </w:r>
                            <w:r w:rsidR="003C3794">
                              <w:rPr>
                                <w:rFonts w:cs="Arial"/>
                                <w:szCs w:val="20"/>
                              </w:rPr>
                              <w:t>(C</w:t>
                            </w:r>
                            <w:r w:rsidR="001007D7">
                              <w:rPr>
                                <w:rFonts w:cs="Arial"/>
                                <w:szCs w:val="20"/>
                              </w:rPr>
                              <w:t>8</w:t>
                            </w:r>
                            <w:r w:rsidR="003C3794">
                              <w:rPr>
                                <w:rFonts w:cs="Arial"/>
                                <w:szCs w:val="20"/>
                              </w:rPr>
                              <w:t>)</w:t>
                            </w:r>
                            <w:r w:rsidRPr="00B37AF7">
                              <w:rPr>
                                <w:rFonts w:cs="Arial"/>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ED19E" id="_x0000_s1028" type="#_x0000_t202" style="position:absolute;left:0;text-align:left;margin-left:1.05pt;margin-top:6.25pt;width:453pt;height:10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" strokecolor="white [3212]">
                <v:textbox>
                  <w:txbxContent>
                    <w:p w14:paraId="14959C27" w14:textId="24BE307F" w:rsidR="00807165" w:rsidRPr="00B37AF7" w:rsidRDefault="00807165" w:rsidP="003C3794">
                      <w:pPr>
                        <w:spacing w:line="240" w:lineRule="auto"/>
                        <w:rPr>
                          <w:rFonts w:cs="Arial"/>
                          <w:szCs w:val="20"/>
                        </w:rPr>
                      </w:pPr>
                      <w:r w:rsidRPr="00B37AF7">
                        <w:rPr>
                          <w:rFonts w:cs="Arial"/>
                          <w:b/>
                          <w:szCs w:val="20"/>
                        </w:rPr>
                        <w:t>Date:</w:t>
                      </w:r>
                      <w:r w:rsidR="00DF23B2" w:rsidRPr="00B37AF7">
                        <w:rPr>
                          <w:rFonts w:cs="Arial"/>
                          <w:b/>
                          <w:szCs w:val="20"/>
                        </w:rPr>
                        <w:tab/>
                      </w:r>
                      <w:r w:rsidR="00DF23B2" w:rsidRPr="00B37AF7">
                        <w:rPr>
                          <w:rFonts w:cs="Arial"/>
                          <w:b/>
                          <w:szCs w:val="20"/>
                        </w:rPr>
                        <w:tab/>
                      </w:r>
                      <w:r w:rsidR="00250C2C" w:rsidRPr="00250C2C">
                        <w:rPr>
                          <w:rFonts w:cs="Arial"/>
                          <w:bCs/>
                          <w:szCs w:val="20"/>
                        </w:rPr>
                        <w:t>1</w:t>
                      </w:r>
                      <w:r w:rsidR="000F7A8D">
                        <w:rPr>
                          <w:rFonts w:cs="Arial"/>
                          <w:bCs/>
                          <w:szCs w:val="20"/>
                        </w:rPr>
                        <w:t>9</w:t>
                      </w:r>
                      <w:r w:rsidR="003C3794" w:rsidRPr="00250C2C">
                        <w:rPr>
                          <w:rFonts w:cs="Arial"/>
                          <w:bCs/>
                          <w:szCs w:val="20"/>
                        </w:rPr>
                        <w:t>th</w:t>
                      </w:r>
                      <w:r w:rsidR="00835618" w:rsidRPr="00835618">
                        <w:rPr>
                          <w:rFonts w:cs="Arial"/>
                          <w:szCs w:val="20"/>
                        </w:rPr>
                        <w:t xml:space="preserve"> </w:t>
                      </w:r>
                      <w:r w:rsidR="00250C2C">
                        <w:rPr>
                          <w:rFonts w:cs="Arial"/>
                          <w:szCs w:val="20"/>
                        </w:rPr>
                        <w:t>September</w:t>
                      </w:r>
                      <w:r w:rsidR="003C3794">
                        <w:rPr>
                          <w:rFonts w:cs="Arial"/>
                          <w:szCs w:val="20"/>
                        </w:rPr>
                        <w:t xml:space="preserve"> </w:t>
                      </w:r>
                      <w:r w:rsidR="00835618" w:rsidRPr="00835618">
                        <w:rPr>
                          <w:rFonts w:cs="Arial"/>
                          <w:szCs w:val="20"/>
                        </w:rPr>
                        <w:t>20</w:t>
                      </w:r>
                      <w:r w:rsidR="003C3794">
                        <w:rPr>
                          <w:rFonts w:cs="Arial"/>
                          <w:szCs w:val="20"/>
                        </w:rPr>
                        <w:t>23</w:t>
                      </w:r>
                    </w:p>
                    <w:p w14:paraId="4A942FB3" w14:textId="596186EE" w:rsidR="00807165" w:rsidRPr="00B37AF7" w:rsidRDefault="00807165" w:rsidP="003C3794">
                      <w:pPr>
                        <w:spacing w:line="240" w:lineRule="auto"/>
                        <w:rPr>
                          <w:rFonts w:cs="Arial"/>
                          <w:szCs w:val="20"/>
                        </w:rPr>
                      </w:pPr>
                      <w:r w:rsidRPr="00B37AF7">
                        <w:rPr>
                          <w:rFonts w:cs="Arial"/>
                          <w:b/>
                          <w:szCs w:val="20"/>
                        </w:rPr>
                        <w:t>To:</w:t>
                      </w:r>
                      <w:r w:rsidR="00155622" w:rsidRPr="00B37AF7">
                        <w:rPr>
                          <w:rFonts w:cs="Arial"/>
                          <w:b/>
                          <w:szCs w:val="20"/>
                        </w:rPr>
                        <w:tab/>
                      </w:r>
                      <w:r w:rsidR="00155622" w:rsidRPr="00B37AF7">
                        <w:rPr>
                          <w:rFonts w:cs="Arial"/>
                          <w:b/>
                          <w:szCs w:val="20"/>
                        </w:rPr>
                        <w:tab/>
                      </w:r>
                      <w:r w:rsidR="001007D7">
                        <w:rPr>
                          <w:rFonts w:cs="Arial"/>
                          <w:szCs w:val="20"/>
                          <w:lang w:eastAsia="en-GB"/>
                        </w:rPr>
                        <w:t>Jade Corcoran</w:t>
                      </w:r>
                      <w:r w:rsidR="000B2F14" w:rsidRPr="00B37AF7">
                        <w:rPr>
                          <w:rFonts w:cs="Arial"/>
                          <w:szCs w:val="20"/>
                        </w:rPr>
                        <w:tab/>
                      </w:r>
                      <w:r w:rsidR="00031590" w:rsidRPr="00B37AF7">
                        <w:rPr>
                          <w:rFonts w:cs="Arial"/>
                          <w:szCs w:val="20"/>
                        </w:rPr>
                        <w:tab/>
                      </w:r>
                      <w:r w:rsidR="00031590" w:rsidRPr="00B37AF7">
                        <w:rPr>
                          <w:rFonts w:cs="Arial"/>
                          <w:szCs w:val="20"/>
                        </w:rPr>
                        <w:tab/>
                      </w:r>
                    </w:p>
                    <w:p w14:paraId="31F6D453" w14:textId="5A14F56D" w:rsidR="00A3330B" w:rsidRPr="00B37AF7" w:rsidRDefault="002B6F2D" w:rsidP="003C3794">
                      <w:pPr>
                        <w:spacing w:line="240" w:lineRule="auto"/>
                        <w:rPr>
                          <w:rFonts w:cs="Arial"/>
                          <w:szCs w:val="20"/>
                          <w:lang w:val="en-US"/>
                        </w:rPr>
                      </w:pPr>
                      <w:r w:rsidRPr="00B37AF7">
                        <w:rPr>
                          <w:rFonts w:cs="Arial"/>
                          <w:b/>
                          <w:szCs w:val="20"/>
                        </w:rPr>
                        <w:t>Your Ref:</w:t>
                      </w:r>
                      <w:r w:rsidR="000B2F14" w:rsidRPr="00B37AF7">
                        <w:rPr>
                          <w:rFonts w:cs="Arial"/>
                          <w:b/>
                          <w:szCs w:val="20"/>
                        </w:rPr>
                        <w:tab/>
                      </w:r>
                      <w:r w:rsidR="00E0694C" w:rsidRPr="00E0694C">
                        <w:rPr>
                          <w:rFonts w:cs="Arial"/>
                          <w:szCs w:val="20"/>
                        </w:rPr>
                        <w:t>23/82059/DISCON</w:t>
                      </w:r>
                      <w:r w:rsidR="00031590" w:rsidRPr="00B37AF7">
                        <w:rPr>
                          <w:rFonts w:cs="Arial"/>
                          <w:szCs w:val="20"/>
                        </w:rPr>
                        <w:tab/>
                      </w:r>
                    </w:p>
                    <w:p w14:paraId="653C3603" w14:textId="161C7C35" w:rsidR="00C2601D" w:rsidRPr="00B37AF7" w:rsidRDefault="002B6F2D" w:rsidP="003C3794">
                      <w:pPr>
                        <w:spacing w:line="240" w:lineRule="auto"/>
                        <w:rPr>
                          <w:rFonts w:cs="Arial"/>
                          <w:szCs w:val="20"/>
                        </w:rPr>
                      </w:pPr>
                      <w:r w:rsidRPr="00B37AF7">
                        <w:rPr>
                          <w:rFonts w:cs="Arial"/>
                          <w:b/>
                          <w:szCs w:val="20"/>
                        </w:rPr>
                        <w:t>My Ref:</w:t>
                      </w:r>
                      <w:r w:rsidR="00B37AF7">
                        <w:rPr>
                          <w:rFonts w:cs="Arial"/>
                          <w:szCs w:val="20"/>
                        </w:rPr>
                        <w:tab/>
                      </w:r>
                      <w:r w:rsidR="00E0694C" w:rsidRPr="00E0694C">
                        <w:rPr>
                          <w:rFonts w:cs="Arial"/>
                          <w:szCs w:val="20"/>
                        </w:rPr>
                        <w:t>23/82059/DISCON</w:t>
                      </w:r>
                    </w:p>
                    <w:p w14:paraId="51F10454" w14:textId="68A66E22" w:rsidR="002B6F2D" w:rsidRPr="00B37AF7" w:rsidRDefault="002B6F2D" w:rsidP="003C3794">
                      <w:pPr>
                        <w:spacing w:line="240" w:lineRule="auto"/>
                        <w:ind w:left="2160" w:hanging="2160"/>
                        <w:rPr>
                          <w:rFonts w:cs="Arial"/>
                          <w:szCs w:val="20"/>
                        </w:rPr>
                      </w:pPr>
                      <w:r w:rsidRPr="00B37AF7">
                        <w:rPr>
                          <w:rFonts w:cs="Arial"/>
                          <w:b/>
                          <w:szCs w:val="20"/>
                        </w:rPr>
                        <w:t>Subject</w:t>
                      </w:r>
                      <w:r w:rsidRPr="00B37AF7">
                        <w:rPr>
                          <w:rFonts w:cs="Arial"/>
                          <w:szCs w:val="20"/>
                        </w:rPr>
                        <w:t>:</w:t>
                      </w:r>
                      <w:r w:rsidR="005C6380" w:rsidRPr="00B37AF7">
                        <w:rPr>
                          <w:rFonts w:cs="Arial"/>
                          <w:szCs w:val="20"/>
                        </w:rPr>
                        <w:t xml:space="preserve">            </w:t>
                      </w:r>
                      <w:r w:rsidR="001007D7" w:rsidRPr="001007D7">
                        <w:rPr>
                          <w:rFonts w:cs="Arial"/>
                          <w:szCs w:val="20"/>
                        </w:rPr>
                        <w:t>2 Church Street</w:t>
                      </w:r>
                      <w:r w:rsidR="001007D7">
                        <w:rPr>
                          <w:rFonts w:cs="Arial"/>
                          <w:szCs w:val="20"/>
                        </w:rPr>
                        <w:t>,</w:t>
                      </w:r>
                      <w:r w:rsidR="001007D7" w:rsidRPr="001007D7">
                        <w:rPr>
                          <w:rFonts w:cs="Arial"/>
                          <w:szCs w:val="20"/>
                        </w:rPr>
                        <w:t xml:space="preserve"> </w:t>
                      </w:r>
                      <w:r w:rsidR="001007D7" w:rsidRPr="00E0694C">
                        <w:rPr>
                          <w:rFonts w:cs="Arial"/>
                          <w:szCs w:val="20"/>
                        </w:rPr>
                        <w:t>Eccles</w:t>
                      </w:r>
                      <w:r w:rsidR="001007D7" w:rsidRPr="001007D7">
                        <w:rPr>
                          <w:rFonts w:cs="Arial"/>
                          <w:szCs w:val="20"/>
                        </w:rPr>
                        <w:t xml:space="preserve"> </w:t>
                      </w:r>
                      <w:r w:rsidR="003C3794" w:rsidRPr="003C3794">
                        <w:rPr>
                          <w:rFonts w:cs="Arial"/>
                          <w:szCs w:val="20"/>
                        </w:rPr>
                        <w:t xml:space="preserve">- </w:t>
                      </w:r>
                      <w:r w:rsidR="003C3794">
                        <w:rPr>
                          <w:rFonts w:cs="Arial"/>
                          <w:szCs w:val="20"/>
                        </w:rPr>
                        <w:t>(C</w:t>
                      </w:r>
                      <w:r w:rsidR="001007D7">
                        <w:rPr>
                          <w:rFonts w:cs="Arial"/>
                          <w:szCs w:val="20"/>
                        </w:rPr>
                        <w:t>8</w:t>
                      </w:r>
                      <w:r w:rsidR="003C3794">
                        <w:rPr>
                          <w:rFonts w:cs="Arial"/>
                          <w:szCs w:val="20"/>
                        </w:rPr>
                        <w:t>)</w:t>
                      </w:r>
                      <w:r w:rsidRPr="00B37AF7">
                        <w:rPr>
                          <w:rFonts w:cs="Arial"/>
                          <w:szCs w:val="20"/>
                        </w:rPr>
                        <w:tab/>
                      </w:r>
                    </w:p>
                  </w:txbxContent>
                </v:textbox>
              </v:shape>
            </w:pict>
          </mc:Fallback>
        </mc:AlternateContent>
      </w:r>
    </w:p>
    <w:p w14:paraId="1C728A05" w14:textId="77777777" w:rsidR="002B6F2D" w:rsidRPr="000F7A8D" w:rsidRDefault="002B6F2D" w:rsidP="00025AD5">
      <w:pPr>
        <w:keepNext/>
        <w:keepLines/>
        <w:spacing w:line="240" w:lineRule="auto"/>
        <w:jc w:val="both"/>
        <w:rPr>
          <w:rFonts w:cs="Arial"/>
          <w:szCs w:val="20"/>
        </w:rPr>
      </w:pPr>
    </w:p>
    <w:p w14:paraId="71259C42" w14:textId="77777777" w:rsidR="002B6F2D" w:rsidRPr="000F7A8D" w:rsidRDefault="002B6F2D" w:rsidP="00025AD5">
      <w:pPr>
        <w:keepNext/>
        <w:keepLines/>
        <w:spacing w:line="240" w:lineRule="auto"/>
        <w:jc w:val="both"/>
        <w:rPr>
          <w:rFonts w:cs="Arial"/>
          <w:szCs w:val="20"/>
        </w:rPr>
      </w:pPr>
    </w:p>
    <w:p w14:paraId="4AE883E4" w14:textId="77777777" w:rsidR="002B6F2D" w:rsidRPr="000F7A8D" w:rsidRDefault="002B6F2D" w:rsidP="00025AD5">
      <w:pPr>
        <w:keepNext/>
        <w:keepLines/>
        <w:spacing w:line="240" w:lineRule="auto"/>
        <w:jc w:val="both"/>
        <w:rPr>
          <w:rFonts w:cs="Arial"/>
          <w:szCs w:val="20"/>
        </w:rPr>
      </w:pPr>
    </w:p>
    <w:p w14:paraId="55189BAB" w14:textId="63BA062A" w:rsidR="002B6F2D" w:rsidRPr="000F7A8D" w:rsidRDefault="002B6F2D" w:rsidP="00025AD5">
      <w:pPr>
        <w:keepNext/>
        <w:keepLines/>
        <w:spacing w:line="240" w:lineRule="auto"/>
        <w:jc w:val="both"/>
        <w:rPr>
          <w:rFonts w:cs="Arial"/>
          <w:szCs w:val="20"/>
        </w:rPr>
      </w:pPr>
    </w:p>
    <w:p w14:paraId="2C18C0CB" w14:textId="728B6022" w:rsidR="002B6F2D" w:rsidRPr="000F7A8D" w:rsidRDefault="003C3794" w:rsidP="003C3794">
      <w:pPr>
        <w:keepNext/>
        <w:keepLines/>
        <w:spacing w:after="0" w:line="240" w:lineRule="auto"/>
        <w:jc w:val="both"/>
        <w:rPr>
          <w:rFonts w:cs="Arial"/>
          <w:szCs w:val="20"/>
        </w:rPr>
      </w:pPr>
      <w:r w:rsidRPr="000F7A8D">
        <w:rPr>
          <w:rFonts w:cs="Arial"/>
          <w:noProof/>
          <w:szCs w:val="20"/>
          <w:lang w:eastAsia="en-GB"/>
        </w:rPr>
        <mc:AlternateContent>
          <mc:Choice Requires="wps">
            <w:drawing>
              <wp:anchor distT="0" distB="0" distL="114300" distR="114300" simplePos="0" relativeHeight="251660288" behindDoc="0" locked="0" layoutInCell="1" allowOverlap="1" wp14:anchorId="5D5901EC" wp14:editId="7E4FD82D">
                <wp:simplePos x="0" y="0"/>
                <wp:positionH relativeFrom="column">
                  <wp:posOffset>777</wp:posOffset>
                </wp:positionH>
                <wp:positionV relativeFrom="paragraph">
                  <wp:posOffset>80209</wp:posOffset>
                </wp:positionV>
                <wp:extent cx="58483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C1EFAA2" id="Straight Connector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pt,6.3pt" to="460.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" strokecolor="black [3040]"/>
            </w:pict>
          </mc:Fallback>
        </mc:AlternateContent>
      </w:r>
    </w:p>
    <w:p w14:paraId="4CA90523" w14:textId="65E5B161" w:rsidR="00407366" w:rsidRPr="000F7A8D" w:rsidRDefault="00031590" w:rsidP="003C3794">
      <w:pPr>
        <w:keepNext/>
        <w:keepLines/>
        <w:spacing w:after="120" w:line="240" w:lineRule="auto"/>
        <w:ind w:left="1440" w:hanging="1440"/>
        <w:jc w:val="both"/>
        <w:rPr>
          <w:rFonts w:cs="Arial"/>
          <w:color w:val="000000"/>
          <w:szCs w:val="20"/>
          <w:shd w:val="clear" w:color="auto" w:fill="FFFFFF"/>
        </w:rPr>
      </w:pPr>
      <w:r w:rsidRPr="000F7A8D">
        <w:rPr>
          <w:rFonts w:cs="Arial"/>
          <w:b/>
          <w:szCs w:val="20"/>
        </w:rPr>
        <w:t>Proposal:</w:t>
      </w:r>
      <w:r w:rsidRPr="000F7A8D">
        <w:rPr>
          <w:rFonts w:cs="Arial"/>
          <w:szCs w:val="20"/>
        </w:rPr>
        <w:tab/>
      </w:r>
      <w:r w:rsidR="00E0694C" w:rsidRPr="000F7A8D">
        <w:rPr>
          <w:rFonts w:cs="Arial"/>
          <w:szCs w:val="20"/>
        </w:rPr>
        <w:t xml:space="preserve">Request for confirmation of compliance of </w:t>
      </w:r>
      <w:bookmarkStart w:id="0" w:name="_Hlk145939632"/>
      <w:r w:rsidR="00E0694C" w:rsidRPr="000F7A8D">
        <w:rPr>
          <w:rFonts w:cs="Arial"/>
          <w:szCs w:val="20"/>
        </w:rPr>
        <w:t>condition 8 (Vehicular Access</w:t>
      </w:r>
      <w:bookmarkEnd w:id="0"/>
      <w:r w:rsidR="00E0694C" w:rsidRPr="000F7A8D">
        <w:rPr>
          <w:rFonts w:cs="Arial"/>
          <w:szCs w:val="20"/>
        </w:rPr>
        <w:t>) attached to planning permission 19/73148/FUL</w:t>
      </w:r>
      <w:r w:rsidR="004A0A61" w:rsidRPr="000F7A8D">
        <w:rPr>
          <w:rFonts w:cs="Arial"/>
          <w:szCs w:val="20"/>
        </w:rPr>
        <w:t>.</w:t>
      </w:r>
    </w:p>
    <w:p w14:paraId="0B36DDF2" w14:textId="40DE92C9" w:rsidR="009C4ACC" w:rsidRPr="000F7A8D" w:rsidRDefault="002B6F2D" w:rsidP="00025AD5">
      <w:pPr>
        <w:keepNext/>
        <w:keepLines/>
        <w:spacing w:line="240" w:lineRule="auto"/>
        <w:ind w:left="1440" w:hanging="1440"/>
        <w:jc w:val="both"/>
        <w:rPr>
          <w:rFonts w:cs="Arial"/>
          <w:szCs w:val="20"/>
        </w:rPr>
      </w:pPr>
      <w:r w:rsidRPr="000F7A8D">
        <w:rPr>
          <w:rFonts w:cs="Arial"/>
          <w:b/>
          <w:szCs w:val="20"/>
        </w:rPr>
        <w:t>Location:</w:t>
      </w:r>
      <w:r w:rsidR="00031590" w:rsidRPr="000F7A8D">
        <w:rPr>
          <w:rFonts w:cs="Arial"/>
          <w:szCs w:val="20"/>
        </w:rPr>
        <w:tab/>
      </w:r>
      <w:r w:rsidR="00E0694C" w:rsidRPr="000F7A8D">
        <w:rPr>
          <w:rFonts w:cs="Arial"/>
          <w:szCs w:val="20"/>
        </w:rPr>
        <w:t>2 Church Street Eccles M30 0DF</w:t>
      </w:r>
      <w:r w:rsidR="00533C3E" w:rsidRPr="000F7A8D">
        <w:rPr>
          <w:rFonts w:cs="Arial"/>
          <w:szCs w:val="20"/>
        </w:rPr>
        <w:t>.</w:t>
      </w:r>
    </w:p>
    <w:p w14:paraId="080A18F4" w14:textId="0A91932C" w:rsidR="00533C3E" w:rsidRPr="000F7A8D" w:rsidRDefault="00533C3E" w:rsidP="003C3794">
      <w:pPr>
        <w:pStyle w:val="Signoff"/>
        <w:keepNext/>
        <w:keepLines/>
        <w:spacing w:after="120" w:line="240" w:lineRule="auto"/>
        <w:jc w:val="both"/>
        <w:rPr>
          <w:rFonts w:cs="Arial"/>
          <w:bCs/>
          <w:szCs w:val="20"/>
        </w:rPr>
      </w:pPr>
      <w:r w:rsidRPr="000F7A8D">
        <w:rPr>
          <w:rFonts w:cs="Arial"/>
          <w:bCs/>
          <w:szCs w:val="20"/>
        </w:rPr>
        <w:t xml:space="preserve">Condition </w:t>
      </w:r>
      <w:r w:rsidR="008974B0" w:rsidRPr="000F7A8D">
        <w:rPr>
          <w:rFonts w:cs="Arial"/>
          <w:bCs/>
          <w:szCs w:val="20"/>
        </w:rPr>
        <w:t>8 (Vehicular Access and External Highway Works</w:t>
      </w:r>
      <w:r w:rsidRPr="000F7A8D">
        <w:rPr>
          <w:rFonts w:cs="Arial"/>
          <w:bCs/>
          <w:szCs w:val="20"/>
        </w:rPr>
        <w:t>)</w:t>
      </w:r>
    </w:p>
    <w:p w14:paraId="0DC7BFBA" w14:textId="00926022" w:rsidR="0068147B" w:rsidRPr="000F7A8D" w:rsidRDefault="0068147B" w:rsidP="003C3794">
      <w:pPr>
        <w:pStyle w:val="Signoff"/>
        <w:keepNext/>
        <w:keepLines/>
        <w:spacing w:after="120" w:line="240" w:lineRule="auto"/>
        <w:jc w:val="both"/>
        <w:rPr>
          <w:rFonts w:cs="Arial"/>
          <w:b w:val="0"/>
          <w:bCs/>
          <w:szCs w:val="20"/>
        </w:rPr>
      </w:pPr>
      <w:r w:rsidRPr="000F7A8D">
        <w:rPr>
          <w:rFonts w:cs="Arial"/>
          <w:b w:val="0"/>
          <w:bCs/>
          <w:iCs/>
          <w:szCs w:val="20"/>
        </w:rPr>
        <w:t xml:space="preserve">Condition 8 states: No above ground development shall commence until full construction details of the </w:t>
      </w:r>
      <w:r w:rsidRPr="000F7A8D">
        <w:rPr>
          <w:rFonts w:cs="Arial"/>
          <w:iCs/>
          <w:szCs w:val="20"/>
        </w:rPr>
        <w:t>proposed</w:t>
      </w:r>
      <w:r w:rsidRPr="000F7A8D">
        <w:rPr>
          <w:rFonts w:cs="Arial"/>
          <w:b w:val="0"/>
          <w:bCs/>
          <w:iCs/>
          <w:szCs w:val="20"/>
        </w:rPr>
        <w:t xml:space="preserve"> </w:t>
      </w:r>
      <w:r w:rsidRPr="000F7A8D">
        <w:rPr>
          <w:rFonts w:cs="Arial"/>
          <w:iCs/>
          <w:szCs w:val="20"/>
        </w:rPr>
        <w:t>vehicular access</w:t>
      </w:r>
      <w:r w:rsidRPr="000F7A8D">
        <w:rPr>
          <w:rFonts w:cs="Arial"/>
          <w:b w:val="0"/>
          <w:bCs/>
          <w:iCs/>
          <w:szCs w:val="20"/>
        </w:rPr>
        <w:t xml:space="preserve">, including </w:t>
      </w:r>
      <w:r w:rsidRPr="000F7A8D">
        <w:rPr>
          <w:rFonts w:cs="Arial"/>
          <w:iCs/>
          <w:szCs w:val="20"/>
        </w:rPr>
        <w:t>pedestrian crossing provision</w:t>
      </w:r>
      <w:r w:rsidRPr="000F7A8D">
        <w:rPr>
          <w:rFonts w:cs="Arial"/>
          <w:b w:val="0"/>
          <w:bCs/>
          <w:iCs/>
          <w:szCs w:val="20"/>
        </w:rPr>
        <w:t xml:space="preserve">(s) and the </w:t>
      </w:r>
      <w:r w:rsidRPr="000F7A8D">
        <w:rPr>
          <w:rFonts w:cs="Arial"/>
          <w:iCs/>
          <w:szCs w:val="20"/>
        </w:rPr>
        <w:t>traffic light system</w:t>
      </w:r>
      <w:r w:rsidRPr="000F7A8D">
        <w:rPr>
          <w:rFonts w:cs="Arial"/>
          <w:b w:val="0"/>
          <w:bCs/>
          <w:iCs/>
          <w:szCs w:val="20"/>
        </w:rPr>
        <w:t>, and works to John William Street, Birkdale Grove and Vicarage Grove as detailed on approved plan 2411-02/Rev C/Proposed General Arrangement Plan has been submitted to and approved in writing by the Local Planning Authority. The access arrangements shall be constructed as approved prior to first occupation and retained for the lifetime of the development.</w:t>
      </w:r>
    </w:p>
    <w:p w14:paraId="52ED324D" w14:textId="43F0CD8B" w:rsidR="00B37AF7" w:rsidRPr="000F7A8D" w:rsidRDefault="00B37AF7" w:rsidP="003C3794">
      <w:pPr>
        <w:pStyle w:val="Signoff"/>
        <w:keepNext/>
        <w:keepLines/>
        <w:spacing w:after="60" w:line="240" w:lineRule="auto"/>
        <w:jc w:val="both"/>
        <w:rPr>
          <w:rFonts w:cs="Arial"/>
          <w:b w:val="0"/>
          <w:szCs w:val="20"/>
        </w:rPr>
      </w:pPr>
      <w:r w:rsidRPr="000F7A8D">
        <w:rPr>
          <w:rFonts w:cs="Arial"/>
          <w:b w:val="0"/>
          <w:szCs w:val="20"/>
        </w:rPr>
        <w:t>With reference to drawing</w:t>
      </w:r>
      <w:r w:rsidR="007D0283" w:rsidRPr="000F7A8D">
        <w:rPr>
          <w:rFonts w:cs="Arial"/>
          <w:b w:val="0"/>
          <w:szCs w:val="20"/>
        </w:rPr>
        <w:t>s</w:t>
      </w:r>
      <w:r w:rsidRPr="000F7A8D">
        <w:rPr>
          <w:rFonts w:cs="Arial"/>
          <w:b w:val="0"/>
          <w:szCs w:val="20"/>
        </w:rPr>
        <w:t>:</w:t>
      </w:r>
    </w:p>
    <w:p w14:paraId="3CC9110E" w14:textId="55DCE1EA" w:rsidR="00533C3E"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13352-BKP-00-XX-DR-C-0753-P7 – Site Clearance</w:t>
      </w:r>
    </w:p>
    <w:p w14:paraId="48ED4C56" w14:textId="6A538096" w:rsidR="001007D7"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 xml:space="preserve">13352-BKP-00-XX-DR-C-0754-P7 – GA </w:t>
      </w:r>
    </w:p>
    <w:p w14:paraId="1CA55E52" w14:textId="53FA60EC" w:rsidR="001007D7"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13352-BKP-00-XX-DR-C-0755-P8 – External Works</w:t>
      </w:r>
    </w:p>
    <w:p w14:paraId="038DCE72" w14:textId="5300D46E" w:rsidR="001007D7"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 xml:space="preserve">13352-BKP-00-XX-DR-C-0757-P6 – Drainage </w:t>
      </w:r>
    </w:p>
    <w:p w14:paraId="5E7D7EFD" w14:textId="46B58B58" w:rsidR="001007D7"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13352-BKP-00-XX-DR-C-0758-P5 – Visibility Splay</w:t>
      </w:r>
    </w:p>
    <w:p w14:paraId="472C5682" w14:textId="2655D4FD" w:rsidR="001007D7"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13352-BKP-00-XX-DR-C-0759-P6 – Traffic Signs and Road Markings S278</w:t>
      </w:r>
    </w:p>
    <w:p w14:paraId="47FF990D" w14:textId="2A976B68" w:rsidR="001007D7"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13352-BKP-00-XX-DR-C-0760-P4 – Standard Details 1 Of 2</w:t>
      </w:r>
    </w:p>
    <w:p w14:paraId="14AB6EFE" w14:textId="306EE3B6" w:rsidR="001007D7" w:rsidRPr="000F7A8D" w:rsidRDefault="001007D7" w:rsidP="003C3794">
      <w:pPr>
        <w:pStyle w:val="ListParagraph"/>
        <w:keepNext/>
        <w:keepLines/>
        <w:numPr>
          <w:ilvl w:val="0"/>
          <w:numId w:val="28"/>
        </w:numPr>
        <w:autoSpaceDE w:val="0"/>
        <w:autoSpaceDN w:val="0"/>
        <w:spacing w:after="60"/>
        <w:rPr>
          <w:rFonts w:ascii="Arial" w:hAnsi="Arial" w:cs="Arial"/>
          <w:sz w:val="20"/>
          <w:szCs w:val="20"/>
        </w:rPr>
      </w:pPr>
      <w:r w:rsidRPr="000F7A8D">
        <w:rPr>
          <w:rFonts w:ascii="Arial" w:hAnsi="Arial" w:cs="Arial"/>
          <w:sz w:val="20"/>
          <w:szCs w:val="20"/>
        </w:rPr>
        <w:t>13352-BKP-00-XX-DR-C-0761-P5 – Standard Details 2 Of 2</w:t>
      </w:r>
    </w:p>
    <w:p w14:paraId="01829DF2" w14:textId="70C17E22" w:rsidR="00533C3E" w:rsidRPr="000F7A8D" w:rsidRDefault="001007D7" w:rsidP="001007D7">
      <w:pPr>
        <w:pStyle w:val="ListParagraph"/>
        <w:keepNext/>
        <w:keepLines/>
        <w:numPr>
          <w:ilvl w:val="0"/>
          <w:numId w:val="28"/>
        </w:numPr>
        <w:autoSpaceDE w:val="0"/>
        <w:autoSpaceDN w:val="0"/>
        <w:spacing w:after="240"/>
        <w:ind w:left="714" w:hanging="357"/>
        <w:rPr>
          <w:rFonts w:ascii="Arial" w:hAnsi="Arial" w:cs="Arial"/>
          <w:sz w:val="20"/>
          <w:szCs w:val="20"/>
        </w:rPr>
      </w:pPr>
      <w:r w:rsidRPr="000F7A8D">
        <w:rPr>
          <w:rFonts w:ascii="Arial" w:hAnsi="Arial" w:cs="Arial"/>
          <w:sz w:val="20"/>
          <w:szCs w:val="20"/>
        </w:rPr>
        <w:t>010754-01-P01 – Proposed Street Lighting</w:t>
      </w:r>
    </w:p>
    <w:p w14:paraId="4D52C52D" w14:textId="116C1780" w:rsidR="00AB763E" w:rsidRPr="000F7A8D" w:rsidRDefault="00835618" w:rsidP="00025AD5">
      <w:pPr>
        <w:pStyle w:val="Signoff"/>
        <w:keepNext/>
        <w:keepLines/>
        <w:spacing w:line="240" w:lineRule="auto"/>
        <w:jc w:val="both"/>
        <w:rPr>
          <w:rFonts w:cs="Arial"/>
          <w:b w:val="0"/>
          <w:bCs/>
          <w:szCs w:val="20"/>
        </w:rPr>
      </w:pPr>
      <w:r w:rsidRPr="000F7A8D">
        <w:rPr>
          <w:rFonts w:cs="Arial"/>
          <w:b w:val="0"/>
          <w:szCs w:val="20"/>
        </w:rPr>
        <w:t>Highways have</w:t>
      </w:r>
      <w:r w:rsidR="00257B54" w:rsidRPr="000F7A8D">
        <w:rPr>
          <w:rFonts w:cs="Arial"/>
          <w:b w:val="0"/>
          <w:szCs w:val="20"/>
        </w:rPr>
        <w:t xml:space="preserve"> raised </w:t>
      </w:r>
      <w:r w:rsidR="00533C3E" w:rsidRPr="000F7A8D">
        <w:rPr>
          <w:rFonts w:cs="Arial"/>
          <w:b w:val="0"/>
          <w:szCs w:val="20"/>
        </w:rPr>
        <w:t xml:space="preserve">issues </w:t>
      </w:r>
      <w:r w:rsidR="00257B54" w:rsidRPr="000F7A8D">
        <w:rPr>
          <w:rFonts w:cs="Arial"/>
          <w:b w:val="0"/>
          <w:szCs w:val="20"/>
        </w:rPr>
        <w:t>with</w:t>
      </w:r>
      <w:r w:rsidR="00533C3E" w:rsidRPr="000F7A8D">
        <w:rPr>
          <w:rFonts w:cs="Arial"/>
          <w:b w:val="0"/>
          <w:szCs w:val="20"/>
        </w:rPr>
        <w:t xml:space="preserve"> the</w:t>
      </w:r>
      <w:r w:rsidR="00257B54" w:rsidRPr="000F7A8D">
        <w:rPr>
          <w:rFonts w:cs="Arial"/>
          <w:b w:val="0"/>
          <w:szCs w:val="20"/>
        </w:rPr>
        <w:t xml:space="preserve"> above drawing</w:t>
      </w:r>
      <w:r w:rsidR="007D0283" w:rsidRPr="000F7A8D">
        <w:rPr>
          <w:rFonts w:cs="Arial"/>
          <w:b w:val="0"/>
          <w:szCs w:val="20"/>
        </w:rPr>
        <w:t>s</w:t>
      </w:r>
      <w:r w:rsidR="00257B54" w:rsidRPr="000F7A8D">
        <w:rPr>
          <w:rFonts w:cs="Arial"/>
          <w:b w:val="0"/>
          <w:szCs w:val="20"/>
        </w:rPr>
        <w:t xml:space="preserve"> and therefore </w:t>
      </w:r>
      <w:r w:rsidR="00533C3E" w:rsidRPr="000F7A8D">
        <w:rPr>
          <w:rFonts w:cs="Arial"/>
          <w:b w:val="0"/>
          <w:szCs w:val="20"/>
        </w:rPr>
        <w:t>cannot support the</w:t>
      </w:r>
      <w:r w:rsidR="00667A96" w:rsidRPr="000F7A8D">
        <w:rPr>
          <w:rFonts w:cs="Arial"/>
          <w:b w:val="0"/>
          <w:szCs w:val="20"/>
        </w:rPr>
        <w:t xml:space="preserve"> discharging </w:t>
      </w:r>
      <w:r w:rsidR="00533C3E" w:rsidRPr="000F7A8D">
        <w:rPr>
          <w:rFonts w:cs="Arial"/>
          <w:b w:val="0"/>
          <w:szCs w:val="20"/>
        </w:rPr>
        <w:t xml:space="preserve">of </w:t>
      </w:r>
      <w:r w:rsidR="00B37AF7" w:rsidRPr="000F7A8D">
        <w:rPr>
          <w:rFonts w:cs="Arial"/>
          <w:b w:val="0"/>
          <w:szCs w:val="20"/>
        </w:rPr>
        <w:t xml:space="preserve">condition </w:t>
      </w:r>
      <w:r w:rsidR="008974B0" w:rsidRPr="000F7A8D">
        <w:rPr>
          <w:rFonts w:cs="Arial"/>
          <w:b w:val="0"/>
          <w:szCs w:val="20"/>
        </w:rPr>
        <w:t>8 (Vehicular Access and External Highway Works)</w:t>
      </w:r>
      <w:r w:rsidR="00B37AF7" w:rsidRPr="000F7A8D">
        <w:rPr>
          <w:rFonts w:cs="Arial"/>
          <w:b w:val="0"/>
          <w:szCs w:val="20"/>
        </w:rPr>
        <w:t xml:space="preserve"> attached to planning permission </w:t>
      </w:r>
      <w:r w:rsidR="008974B0" w:rsidRPr="000F7A8D">
        <w:rPr>
          <w:rFonts w:cs="Arial"/>
          <w:b w:val="0"/>
          <w:bCs/>
          <w:szCs w:val="20"/>
        </w:rPr>
        <w:t>19/73148/FUL</w:t>
      </w:r>
      <w:r w:rsidR="00B37AF7" w:rsidRPr="000F7A8D">
        <w:rPr>
          <w:rFonts w:cs="Arial"/>
          <w:b w:val="0"/>
          <w:bCs/>
          <w:szCs w:val="20"/>
        </w:rPr>
        <w:t>.</w:t>
      </w:r>
      <w:r w:rsidR="00AC3683" w:rsidRPr="000F7A8D">
        <w:rPr>
          <w:rFonts w:cs="Arial"/>
          <w:b w:val="0"/>
          <w:bCs/>
          <w:szCs w:val="20"/>
        </w:rPr>
        <w:t xml:space="preserve"> Please find comments raised below by both the Traffic and Transportation team:</w:t>
      </w:r>
    </w:p>
    <w:p w14:paraId="4632D885" w14:textId="27A9427B" w:rsidR="00533C3E" w:rsidRPr="000F7A8D" w:rsidRDefault="00533C3E" w:rsidP="00025AD5">
      <w:pPr>
        <w:pStyle w:val="Signoff"/>
        <w:keepNext/>
        <w:keepLines/>
        <w:spacing w:line="240" w:lineRule="auto"/>
        <w:jc w:val="both"/>
        <w:rPr>
          <w:rFonts w:cs="Arial"/>
          <w:b w:val="0"/>
          <w:szCs w:val="20"/>
        </w:rPr>
      </w:pPr>
    </w:p>
    <w:p w14:paraId="5657DAC8" w14:textId="2C8E2063" w:rsidR="00AC3683" w:rsidRPr="000F7A8D" w:rsidRDefault="00AC3683" w:rsidP="007865BA">
      <w:pPr>
        <w:pStyle w:val="Signoff"/>
        <w:keepNext/>
        <w:keepLines/>
        <w:numPr>
          <w:ilvl w:val="0"/>
          <w:numId w:val="33"/>
        </w:numPr>
        <w:spacing w:after="120" w:line="240" w:lineRule="auto"/>
        <w:jc w:val="both"/>
        <w:rPr>
          <w:rFonts w:cs="Arial"/>
          <w:b w:val="0"/>
          <w:szCs w:val="20"/>
        </w:rPr>
      </w:pPr>
      <w:bookmarkStart w:id="1" w:name="_Hlk146008947"/>
      <w:r w:rsidRPr="000F7A8D">
        <w:rPr>
          <w:rFonts w:cs="Arial"/>
          <w:b w:val="0"/>
          <w:szCs w:val="20"/>
        </w:rPr>
        <w:t xml:space="preserve">With regards to the </w:t>
      </w:r>
      <w:r w:rsidR="00E9449A" w:rsidRPr="000F7A8D">
        <w:rPr>
          <w:rFonts w:cs="Arial"/>
          <w:b w:val="0"/>
          <w:szCs w:val="20"/>
        </w:rPr>
        <w:t>works on</w:t>
      </w:r>
      <w:r w:rsidRPr="000F7A8D">
        <w:rPr>
          <w:rFonts w:cs="Arial"/>
          <w:b w:val="0"/>
          <w:szCs w:val="20"/>
        </w:rPr>
        <w:t xml:space="preserve"> Birkdale Road:</w:t>
      </w:r>
    </w:p>
    <w:bookmarkEnd w:id="1"/>
    <w:p w14:paraId="493953EC" w14:textId="19A5FC7D" w:rsidR="008974B0" w:rsidRPr="000F7A8D" w:rsidRDefault="00AC3683" w:rsidP="007865BA">
      <w:pPr>
        <w:pStyle w:val="Signoff"/>
        <w:keepNext/>
        <w:keepLines/>
        <w:numPr>
          <w:ilvl w:val="0"/>
          <w:numId w:val="34"/>
        </w:numPr>
        <w:spacing w:after="120" w:line="240" w:lineRule="auto"/>
        <w:jc w:val="both"/>
        <w:rPr>
          <w:rFonts w:cs="Arial"/>
          <w:b w:val="0"/>
          <w:szCs w:val="20"/>
        </w:rPr>
      </w:pPr>
      <w:r w:rsidRPr="000F7A8D">
        <w:rPr>
          <w:rFonts w:cs="Arial"/>
          <w:b w:val="0"/>
          <w:szCs w:val="20"/>
        </w:rPr>
        <w:t xml:space="preserve">The proposed pedestrian dropped </w:t>
      </w:r>
      <w:r w:rsidR="008974B0" w:rsidRPr="000F7A8D">
        <w:rPr>
          <w:rFonts w:cs="Arial"/>
          <w:b w:val="0"/>
          <w:szCs w:val="20"/>
        </w:rPr>
        <w:t>crossing</w:t>
      </w:r>
      <w:r w:rsidRPr="000F7A8D">
        <w:rPr>
          <w:rFonts w:cs="Arial"/>
          <w:b w:val="0"/>
          <w:szCs w:val="20"/>
        </w:rPr>
        <w:t xml:space="preserve"> with tactile block paver must be relocated away from with the vicinity of the parking bay</w:t>
      </w:r>
      <w:r w:rsidR="008974B0" w:rsidRPr="000F7A8D">
        <w:rPr>
          <w:rFonts w:cs="Arial"/>
          <w:b w:val="0"/>
          <w:szCs w:val="20"/>
        </w:rPr>
        <w:t xml:space="preserve"> </w:t>
      </w:r>
      <w:r w:rsidRPr="000F7A8D">
        <w:rPr>
          <w:rFonts w:cs="Arial"/>
          <w:b w:val="0"/>
          <w:szCs w:val="20"/>
        </w:rPr>
        <w:t xml:space="preserve">or </w:t>
      </w:r>
      <w:r w:rsidR="008974B0" w:rsidRPr="000F7A8D">
        <w:rPr>
          <w:rFonts w:cs="Arial"/>
          <w:b w:val="0"/>
          <w:szCs w:val="20"/>
        </w:rPr>
        <w:t xml:space="preserve">parking bay </w:t>
      </w:r>
      <w:r w:rsidRPr="000F7A8D">
        <w:rPr>
          <w:rFonts w:cs="Arial"/>
          <w:b w:val="0"/>
          <w:szCs w:val="20"/>
        </w:rPr>
        <w:t>shorten to accommodate t</w:t>
      </w:r>
      <w:r w:rsidR="008974B0" w:rsidRPr="000F7A8D">
        <w:rPr>
          <w:rFonts w:cs="Arial"/>
          <w:b w:val="0"/>
          <w:szCs w:val="20"/>
        </w:rPr>
        <w:t xml:space="preserve">he </w:t>
      </w:r>
      <w:r w:rsidRPr="000F7A8D">
        <w:rPr>
          <w:rFonts w:cs="Arial"/>
          <w:b w:val="0"/>
          <w:szCs w:val="20"/>
        </w:rPr>
        <w:t xml:space="preserve">proposed pedestrian </w:t>
      </w:r>
      <w:r w:rsidR="008974B0" w:rsidRPr="000F7A8D">
        <w:rPr>
          <w:rFonts w:cs="Arial"/>
          <w:b w:val="0"/>
          <w:szCs w:val="20"/>
        </w:rPr>
        <w:t>crossing</w:t>
      </w:r>
      <w:r w:rsidRPr="000F7A8D">
        <w:rPr>
          <w:rFonts w:cs="Arial"/>
          <w:b w:val="0"/>
          <w:szCs w:val="20"/>
        </w:rPr>
        <w:t xml:space="preserve"> point</w:t>
      </w:r>
      <w:r w:rsidR="008974B0" w:rsidRPr="000F7A8D">
        <w:rPr>
          <w:rFonts w:cs="Arial"/>
          <w:b w:val="0"/>
          <w:szCs w:val="20"/>
        </w:rPr>
        <w:t>.</w:t>
      </w:r>
    </w:p>
    <w:p w14:paraId="1EC38308" w14:textId="63890498" w:rsidR="00E9449A" w:rsidRPr="000F7A8D" w:rsidRDefault="00E9449A" w:rsidP="007865BA">
      <w:pPr>
        <w:pStyle w:val="Signoff"/>
        <w:keepNext/>
        <w:keepLines/>
        <w:numPr>
          <w:ilvl w:val="0"/>
          <w:numId w:val="34"/>
        </w:numPr>
        <w:spacing w:after="120" w:line="240" w:lineRule="auto"/>
        <w:jc w:val="both"/>
        <w:rPr>
          <w:rFonts w:cs="Arial"/>
          <w:b w:val="0"/>
          <w:szCs w:val="20"/>
        </w:rPr>
      </w:pPr>
      <w:r w:rsidRPr="000F7A8D">
        <w:rPr>
          <w:rFonts w:cs="Arial"/>
          <w:b w:val="0"/>
          <w:szCs w:val="20"/>
        </w:rPr>
        <w:t>The proposed 16m Loading bay can be shorten to 1</w:t>
      </w:r>
      <w:r w:rsidR="007D0841" w:rsidRPr="000F7A8D">
        <w:rPr>
          <w:rFonts w:cs="Arial"/>
          <w:b w:val="0"/>
          <w:szCs w:val="20"/>
        </w:rPr>
        <w:t>4</w:t>
      </w:r>
      <w:r w:rsidRPr="000F7A8D">
        <w:rPr>
          <w:rFonts w:cs="Arial"/>
          <w:b w:val="0"/>
          <w:szCs w:val="20"/>
        </w:rPr>
        <w:t>m long and the extra 1m can be given over to general parking bay</w:t>
      </w:r>
      <w:r w:rsidR="007D0841" w:rsidRPr="000F7A8D">
        <w:rPr>
          <w:rFonts w:cs="Arial"/>
          <w:b w:val="0"/>
          <w:szCs w:val="20"/>
        </w:rPr>
        <w:t xml:space="preserve"> to increase it from 22m to 24m.</w:t>
      </w:r>
    </w:p>
    <w:p w14:paraId="0FD4065A" w14:textId="13197830" w:rsidR="00AC3683" w:rsidRPr="000F7A8D" w:rsidRDefault="007D0841" w:rsidP="007865BA">
      <w:pPr>
        <w:pStyle w:val="Signoff"/>
        <w:keepNext/>
        <w:keepLines/>
        <w:numPr>
          <w:ilvl w:val="0"/>
          <w:numId w:val="34"/>
        </w:numPr>
        <w:spacing w:after="120" w:line="240" w:lineRule="auto"/>
        <w:jc w:val="both"/>
        <w:rPr>
          <w:rFonts w:cs="Arial"/>
          <w:b w:val="0"/>
          <w:szCs w:val="20"/>
        </w:rPr>
      </w:pPr>
      <w:r w:rsidRPr="000F7A8D">
        <w:rPr>
          <w:rFonts w:cs="Arial"/>
          <w:b w:val="0"/>
          <w:szCs w:val="20"/>
        </w:rPr>
        <w:t>The proposed desire line of the modified pedestrian crossing at the mouth of the John William Street / Birkdale Road is incorrect and should be parallel with the giveway road marking.</w:t>
      </w:r>
    </w:p>
    <w:p w14:paraId="53248468" w14:textId="28B614C1" w:rsidR="007D0841" w:rsidRPr="000F7A8D" w:rsidRDefault="007865BA" w:rsidP="007865BA">
      <w:pPr>
        <w:pStyle w:val="Signoff"/>
        <w:keepNext/>
        <w:keepLines/>
        <w:numPr>
          <w:ilvl w:val="0"/>
          <w:numId w:val="34"/>
        </w:numPr>
        <w:spacing w:after="120" w:line="240" w:lineRule="auto"/>
        <w:jc w:val="both"/>
        <w:rPr>
          <w:rFonts w:cs="Arial"/>
          <w:b w:val="0"/>
          <w:szCs w:val="20"/>
        </w:rPr>
      </w:pPr>
      <w:r w:rsidRPr="000F7A8D">
        <w:rPr>
          <w:rFonts w:cs="Arial"/>
          <w:b w:val="0"/>
          <w:szCs w:val="20"/>
        </w:rPr>
        <w:t xml:space="preserve">Position of TRO signage and particularly the </w:t>
      </w:r>
      <w:r w:rsidR="007D0841" w:rsidRPr="000F7A8D">
        <w:rPr>
          <w:rFonts w:cs="Arial"/>
          <w:b w:val="0"/>
          <w:szCs w:val="20"/>
        </w:rPr>
        <w:t xml:space="preserve">Loading only signage </w:t>
      </w:r>
      <w:r w:rsidRPr="000F7A8D">
        <w:rPr>
          <w:rFonts w:cs="Arial"/>
          <w:b w:val="0"/>
          <w:szCs w:val="20"/>
        </w:rPr>
        <w:t xml:space="preserve">is located </w:t>
      </w:r>
      <w:r w:rsidR="007D0841" w:rsidRPr="000F7A8D">
        <w:rPr>
          <w:rFonts w:cs="Arial"/>
          <w:b w:val="0"/>
          <w:szCs w:val="20"/>
        </w:rPr>
        <w:t xml:space="preserve">in </w:t>
      </w:r>
      <w:r w:rsidRPr="000F7A8D">
        <w:rPr>
          <w:rFonts w:cs="Arial"/>
          <w:b w:val="0"/>
          <w:szCs w:val="20"/>
        </w:rPr>
        <w:t xml:space="preserve">the </w:t>
      </w:r>
      <w:r w:rsidR="007D0841" w:rsidRPr="000F7A8D">
        <w:rPr>
          <w:rFonts w:cs="Arial"/>
          <w:b w:val="0"/>
          <w:szCs w:val="20"/>
        </w:rPr>
        <w:t>wrong p</w:t>
      </w:r>
      <w:r w:rsidRPr="000F7A8D">
        <w:rPr>
          <w:rFonts w:cs="Arial"/>
          <w:b w:val="0"/>
          <w:szCs w:val="20"/>
        </w:rPr>
        <w:t xml:space="preserve">osition. </w:t>
      </w:r>
    </w:p>
    <w:p w14:paraId="40587A99" w14:textId="13C44BF9" w:rsidR="001F77EA" w:rsidRPr="000F7A8D" w:rsidRDefault="001F77EA" w:rsidP="001F77EA">
      <w:pPr>
        <w:pStyle w:val="ListParagraph"/>
        <w:numPr>
          <w:ilvl w:val="0"/>
          <w:numId w:val="33"/>
        </w:numPr>
        <w:rPr>
          <w:rFonts w:ascii="Arial" w:eastAsia="Times New Roman" w:hAnsi="Arial" w:cs="Arial"/>
          <w:sz w:val="20"/>
          <w:szCs w:val="20"/>
        </w:rPr>
      </w:pPr>
      <w:r w:rsidRPr="000F7A8D">
        <w:rPr>
          <w:rFonts w:ascii="Arial" w:eastAsia="Times New Roman" w:hAnsi="Arial" w:cs="Arial"/>
          <w:sz w:val="20"/>
          <w:szCs w:val="20"/>
        </w:rPr>
        <w:lastRenderedPageBreak/>
        <w:t>With regards to the works on Vicarage Grove and Church Road:</w:t>
      </w:r>
    </w:p>
    <w:p w14:paraId="7F07A7AC" w14:textId="23ED7569" w:rsidR="001F77EA" w:rsidRPr="000F7A8D" w:rsidRDefault="001F77EA" w:rsidP="001F77EA">
      <w:pPr>
        <w:pStyle w:val="Signoff"/>
        <w:keepNext/>
        <w:keepLines/>
        <w:numPr>
          <w:ilvl w:val="0"/>
          <w:numId w:val="37"/>
        </w:numPr>
        <w:spacing w:after="120" w:line="240" w:lineRule="auto"/>
        <w:jc w:val="both"/>
        <w:rPr>
          <w:rFonts w:cs="Arial"/>
          <w:b w:val="0"/>
          <w:szCs w:val="20"/>
        </w:rPr>
      </w:pPr>
      <w:r w:rsidRPr="000F7A8D">
        <w:rPr>
          <w:rFonts w:cs="Arial"/>
          <w:b w:val="0"/>
          <w:szCs w:val="20"/>
        </w:rPr>
        <w:t xml:space="preserve">The proposed Loading only bay </w:t>
      </w:r>
      <w:r w:rsidR="003852C3">
        <w:rPr>
          <w:rFonts w:cs="Arial"/>
          <w:b w:val="0"/>
          <w:szCs w:val="20"/>
        </w:rPr>
        <w:t xml:space="preserve">on </w:t>
      </w:r>
      <w:r w:rsidR="003852C3" w:rsidRPr="003852C3">
        <w:rPr>
          <w:rFonts w:cs="Arial"/>
          <w:b w:val="0"/>
          <w:szCs w:val="20"/>
        </w:rPr>
        <w:t xml:space="preserve">Vicarage Grove </w:t>
      </w:r>
      <w:r w:rsidRPr="000F7A8D">
        <w:rPr>
          <w:rFonts w:cs="Arial"/>
          <w:b w:val="0"/>
          <w:szCs w:val="20"/>
        </w:rPr>
        <w:t>needs to be supported by Loading only TRO.</w:t>
      </w:r>
    </w:p>
    <w:p w14:paraId="119C2C51" w14:textId="5B550FA5" w:rsidR="001F77EA" w:rsidRPr="000F7A8D" w:rsidRDefault="001F77EA" w:rsidP="001F77EA">
      <w:pPr>
        <w:pStyle w:val="Signoff"/>
        <w:keepNext/>
        <w:keepLines/>
        <w:numPr>
          <w:ilvl w:val="0"/>
          <w:numId w:val="37"/>
        </w:numPr>
        <w:spacing w:after="120" w:line="240" w:lineRule="auto"/>
        <w:jc w:val="both"/>
        <w:rPr>
          <w:rFonts w:cs="Arial"/>
          <w:b w:val="0"/>
          <w:szCs w:val="20"/>
        </w:rPr>
      </w:pPr>
      <w:r w:rsidRPr="000F7A8D">
        <w:rPr>
          <w:rFonts w:cs="Arial"/>
          <w:b w:val="0"/>
          <w:szCs w:val="20"/>
        </w:rPr>
        <w:t xml:space="preserve">The position of the proposed pedestrian </w:t>
      </w:r>
      <w:r w:rsidR="003852C3">
        <w:rPr>
          <w:rFonts w:cs="Arial"/>
          <w:b w:val="0"/>
          <w:szCs w:val="20"/>
        </w:rPr>
        <w:t xml:space="preserve">crossing </w:t>
      </w:r>
      <w:r w:rsidRPr="000F7A8D">
        <w:rPr>
          <w:rFonts w:cs="Arial"/>
          <w:b w:val="0"/>
          <w:szCs w:val="20"/>
        </w:rPr>
        <w:t>point in relation to the ramp of the junction table needs to be reviewed</w:t>
      </w:r>
      <w:r w:rsidR="000F7A8D" w:rsidRPr="000F7A8D">
        <w:rPr>
          <w:rFonts w:cs="Arial"/>
          <w:b w:val="0"/>
          <w:szCs w:val="20"/>
        </w:rPr>
        <w:t xml:space="preserve"> and agreed with the council’s highway engineer</w:t>
      </w:r>
      <w:r w:rsidR="00FD52B0" w:rsidRPr="000F7A8D">
        <w:rPr>
          <w:rFonts w:cs="Arial"/>
          <w:b w:val="0"/>
          <w:szCs w:val="20"/>
        </w:rPr>
        <w:t>.</w:t>
      </w:r>
    </w:p>
    <w:p w14:paraId="0E7D88A2" w14:textId="3820DACE" w:rsidR="001F77EA" w:rsidRPr="000F7A8D" w:rsidRDefault="001F77EA" w:rsidP="001F77EA">
      <w:pPr>
        <w:pStyle w:val="Signoff"/>
        <w:keepNext/>
        <w:keepLines/>
        <w:numPr>
          <w:ilvl w:val="0"/>
          <w:numId w:val="37"/>
        </w:numPr>
        <w:spacing w:after="120" w:line="240" w:lineRule="auto"/>
        <w:jc w:val="both"/>
        <w:rPr>
          <w:rFonts w:cs="Arial"/>
          <w:b w:val="0"/>
          <w:szCs w:val="20"/>
        </w:rPr>
      </w:pPr>
      <w:r w:rsidRPr="000F7A8D">
        <w:rPr>
          <w:rFonts w:cs="Arial"/>
          <w:b w:val="0"/>
          <w:szCs w:val="20"/>
        </w:rPr>
        <w:t xml:space="preserve">The existing cobble on the western side of the Church Street / Church Road junction </w:t>
      </w:r>
      <w:r w:rsidR="000F7A8D" w:rsidRPr="000F7A8D">
        <w:rPr>
          <w:rFonts w:cs="Arial"/>
          <w:b w:val="0"/>
          <w:szCs w:val="20"/>
        </w:rPr>
        <w:t>needs to be taken up and resurface to prevent any trip hazards. This needs to be reviewed and agreed with the council’s highway engineer.</w:t>
      </w:r>
    </w:p>
    <w:p w14:paraId="3D913164" w14:textId="78848B41" w:rsidR="00640C57" w:rsidRDefault="00640C57" w:rsidP="009170BA">
      <w:pPr>
        <w:pStyle w:val="Signoff"/>
        <w:keepNext/>
        <w:keepLines/>
        <w:numPr>
          <w:ilvl w:val="0"/>
          <w:numId w:val="33"/>
        </w:numPr>
        <w:spacing w:after="120" w:line="240" w:lineRule="auto"/>
        <w:jc w:val="both"/>
        <w:rPr>
          <w:rFonts w:cs="Arial"/>
          <w:b w:val="0"/>
          <w:szCs w:val="20"/>
        </w:rPr>
      </w:pPr>
      <w:r>
        <w:rPr>
          <w:rFonts w:cs="Arial"/>
          <w:b w:val="0"/>
          <w:szCs w:val="20"/>
        </w:rPr>
        <w:t xml:space="preserve">In respect to the </w:t>
      </w:r>
      <w:r w:rsidRPr="00640C57">
        <w:rPr>
          <w:rFonts w:cs="Arial"/>
          <w:b w:val="0"/>
          <w:szCs w:val="20"/>
        </w:rPr>
        <w:t>Traffic</w:t>
      </w:r>
      <w:r>
        <w:rPr>
          <w:rFonts w:cs="Arial"/>
          <w:b w:val="0"/>
          <w:szCs w:val="20"/>
        </w:rPr>
        <w:t xml:space="preserve"> </w:t>
      </w:r>
      <w:r w:rsidRPr="00640C57">
        <w:rPr>
          <w:rFonts w:cs="Arial"/>
          <w:b w:val="0"/>
          <w:szCs w:val="20"/>
        </w:rPr>
        <w:t>Signs</w:t>
      </w:r>
      <w:r>
        <w:rPr>
          <w:rFonts w:cs="Arial"/>
          <w:b w:val="0"/>
          <w:szCs w:val="20"/>
        </w:rPr>
        <w:t xml:space="preserve"> </w:t>
      </w:r>
      <w:r w:rsidRPr="00640C57">
        <w:rPr>
          <w:rFonts w:cs="Arial"/>
          <w:b w:val="0"/>
          <w:szCs w:val="20"/>
        </w:rPr>
        <w:t>and</w:t>
      </w:r>
      <w:r>
        <w:rPr>
          <w:rFonts w:cs="Arial"/>
          <w:b w:val="0"/>
          <w:szCs w:val="20"/>
        </w:rPr>
        <w:t xml:space="preserve"> </w:t>
      </w:r>
      <w:r w:rsidRPr="00640C57">
        <w:rPr>
          <w:rFonts w:cs="Arial"/>
          <w:b w:val="0"/>
          <w:szCs w:val="20"/>
        </w:rPr>
        <w:t>Road</w:t>
      </w:r>
      <w:r>
        <w:rPr>
          <w:rFonts w:cs="Arial"/>
          <w:b w:val="0"/>
          <w:szCs w:val="20"/>
        </w:rPr>
        <w:t xml:space="preserve"> </w:t>
      </w:r>
      <w:r w:rsidRPr="00640C57">
        <w:rPr>
          <w:rFonts w:cs="Arial"/>
          <w:b w:val="0"/>
          <w:szCs w:val="20"/>
        </w:rPr>
        <w:t>Marking</w:t>
      </w:r>
      <w:r>
        <w:rPr>
          <w:rFonts w:cs="Arial"/>
          <w:b w:val="0"/>
          <w:szCs w:val="20"/>
        </w:rPr>
        <w:t xml:space="preserve"> Plan, the applicant needs to engage with the </w:t>
      </w:r>
      <w:bookmarkStart w:id="2" w:name="_Hlk146011819"/>
      <w:r>
        <w:rPr>
          <w:rFonts w:cs="Arial"/>
          <w:b w:val="0"/>
          <w:szCs w:val="20"/>
        </w:rPr>
        <w:t xml:space="preserve">council’s Traffic Management team </w:t>
      </w:r>
      <w:bookmarkEnd w:id="2"/>
      <w:r>
        <w:rPr>
          <w:rFonts w:cs="Arial"/>
          <w:b w:val="0"/>
          <w:szCs w:val="20"/>
        </w:rPr>
        <w:t xml:space="preserve">to agree a scheme and submit a plan that has been produced by the </w:t>
      </w:r>
      <w:r w:rsidRPr="00640C57">
        <w:rPr>
          <w:rFonts w:cs="Arial"/>
          <w:b w:val="0"/>
          <w:szCs w:val="20"/>
        </w:rPr>
        <w:t>council’s Traffic Management team</w:t>
      </w:r>
      <w:r>
        <w:rPr>
          <w:rFonts w:cs="Arial"/>
          <w:b w:val="0"/>
          <w:szCs w:val="20"/>
        </w:rPr>
        <w:t>.</w:t>
      </w:r>
    </w:p>
    <w:p w14:paraId="4292D41C" w14:textId="2EBA5665" w:rsidR="00E856D3" w:rsidRPr="000F7A8D" w:rsidRDefault="007865BA" w:rsidP="009170BA">
      <w:pPr>
        <w:pStyle w:val="Signoff"/>
        <w:keepNext/>
        <w:keepLines/>
        <w:numPr>
          <w:ilvl w:val="0"/>
          <w:numId w:val="33"/>
        </w:numPr>
        <w:spacing w:after="120" w:line="240" w:lineRule="auto"/>
        <w:jc w:val="both"/>
        <w:rPr>
          <w:rFonts w:cs="Arial"/>
          <w:b w:val="0"/>
          <w:szCs w:val="20"/>
        </w:rPr>
      </w:pPr>
      <w:r w:rsidRPr="000F7A8D">
        <w:rPr>
          <w:rFonts w:cs="Arial"/>
          <w:b w:val="0"/>
          <w:szCs w:val="20"/>
        </w:rPr>
        <w:t>With regards to the site access located off John William Street, the approved access at the building is approximately 3.25m wide at its narrowest point and therefore requires a t</w:t>
      </w:r>
      <w:r w:rsidR="00E856D3" w:rsidRPr="000F7A8D">
        <w:rPr>
          <w:rFonts w:cs="Arial"/>
          <w:b w:val="0"/>
          <w:szCs w:val="20"/>
        </w:rPr>
        <w:t xml:space="preserve">raffic light </w:t>
      </w:r>
      <w:r w:rsidRPr="000F7A8D">
        <w:rPr>
          <w:rFonts w:cs="Arial"/>
          <w:b w:val="0"/>
          <w:szCs w:val="20"/>
        </w:rPr>
        <w:t xml:space="preserve">system to manage traffic entering and exiting </w:t>
      </w:r>
      <w:r w:rsidR="00E856D3" w:rsidRPr="000F7A8D">
        <w:rPr>
          <w:rFonts w:cs="Arial"/>
          <w:b w:val="0"/>
          <w:szCs w:val="20"/>
        </w:rPr>
        <w:t>at entrance</w:t>
      </w:r>
      <w:r w:rsidRPr="000F7A8D">
        <w:rPr>
          <w:rFonts w:cs="Arial"/>
          <w:b w:val="0"/>
          <w:szCs w:val="20"/>
        </w:rPr>
        <w:t xml:space="preserve">. This needs to be </w:t>
      </w:r>
      <w:r w:rsidR="003852C3">
        <w:rPr>
          <w:rFonts w:cs="Arial"/>
          <w:b w:val="0"/>
          <w:szCs w:val="20"/>
        </w:rPr>
        <w:t xml:space="preserve">reviewed </w:t>
      </w:r>
      <w:r w:rsidRPr="000F7A8D">
        <w:rPr>
          <w:rFonts w:cs="Arial"/>
          <w:b w:val="0"/>
          <w:szCs w:val="20"/>
        </w:rPr>
        <w:t>and</w:t>
      </w:r>
      <w:r w:rsidR="003852C3">
        <w:rPr>
          <w:rFonts w:cs="Arial"/>
          <w:b w:val="0"/>
          <w:szCs w:val="20"/>
        </w:rPr>
        <w:t xml:space="preserve"> a</w:t>
      </w:r>
      <w:r w:rsidRPr="000F7A8D">
        <w:rPr>
          <w:rFonts w:cs="Arial"/>
          <w:b w:val="0"/>
          <w:szCs w:val="20"/>
        </w:rPr>
        <w:t xml:space="preserve"> scheme needs to </w:t>
      </w:r>
      <w:r w:rsidR="001F77EA" w:rsidRPr="000F7A8D">
        <w:rPr>
          <w:rFonts w:cs="Arial"/>
          <w:b w:val="0"/>
          <w:szCs w:val="20"/>
        </w:rPr>
        <w:t xml:space="preserve">be </w:t>
      </w:r>
      <w:r w:rsidR="003852C3">
        <w:rPr>
          <w:rFonts w:cs="Arial"/>
          <w:b w:val="0"/>
          <w:szCs w:val="20"/>
        </w:rPr>
        <w:t xml:space="preserve">developed to reduce conflict between entering and exiting traffic, </w:t>
      </w:r>
      <w:r w:rsidRPr="000F7A8D">
        <w:rPr>
          <w:rFonts w:cs="Arial"/>
          <w:b w:val="0"/>
          <w:szCs w:val="20"/>
        </w:rPr>
        <w:t xml:space="preserve">submitted to comply with </w:t>
      </w:r>
      <w:r w:rsidR="001F77EA" w:rsidRPr="000F7A8D">
        <w:rPr>
          <w:rFonts w:cs="Arial"/>
          <w:b w:val="0"/>
          <w:szCs w:val="20"/>
        </w:rPr>
        <w:t>Co</w:t>
      </w:r>
      <w:r w:rsidRPr="000F7A8D">
        <w:rPr>
          <w:rFonts w:cs="Arial"/>
          <w:b w:val="0"/>
          <w:szCs w:val="20"/>
        </w:rPr>
        <w:t>ndition</w:t>
      </w:r>
      <w:r w:rsidR="001F77EA" w:rsidRPr="000F7A8D">
        <w:rPr>
          <w:rFonts w:cs="Arial"/>
          <w:b w:val="0"/>
          <w:szCs w:val="20"/>
        </w:rPr>
        <w:t xml:space="preserve"> 8</w:t>
      </w:r>
      <w:r w:rsidRPr="000F7A8D">
        <w:rPr>
          <w:rFonts w:cs="Arial"/>
          <w:b w:val="0"/>
          <w:szCs w:val="20"/>
        </w:rPr>
        <w:t>.</w:t>
      </w:r>
    </w:p>
    <w:p w14:paraId="3A070134" w14:textId="77777777" w:rsidR="003C3794" w:rsidRPr="000F7A8D" w:rsidRDefault="003C3794" w:rsidP="00025AD5">
      <w:pPr>
        <w:keepNext/>
        <w:keepLines/>
        <w:spacing w:after="0" w:line="240" w:lineRule="auto"/>
        <w:rPr>
          <w:rFonts w:cs="Arial"/>
          <w:szCs w:val="20"/>
          <w:u w:val="single"/>
        </w:rPr>
      </w:pPr>
    </w:p>
    <w:p w14:paraId="2686243B" w14:textId="58253E57" w:rsidR="00835618" w:rsidRPr="000F7A8D" w:rsidRDefault="00C867D0" w:rsidP="003C3794">
      <w:pPr>
        <w:keepNext/>
        <w:keepLines/>
        <w:spacing w:after="120" w:line="240" w:lineRule="auto"/>
        <w:rPr>
          <w:rFonts w:cs="Arial"/>
          <w:szCs w:val="20"/>
          <w:u w:val="single"/>
        </w:rPr>
      </w:pPr>
      <w:r w:rsidRPr="000F7A8D">
        <w:rPr>
          <w:rFonts w:cs="Arial"/>
          <w:szCs w:val="20"/>
          <w:u w:val="single"/>
        </w:rPr>
        <w:t>Additional Note to Developer</w:t>
      </w:r>
    </w:p>
    <w:p w14:paraId="1857C23C" w14:textId="77777777" w:rsidR="003C3794" w:rsidRPr="000F7A8D" w:rsidRDefault="00C867D0" w:rsidP="003C3794">
      <w:pPr>
        <w:keepNext/>
        <w:keepLines/>
        <w:spacing w:after="0" w:line="240" w:lineRule="auto"/>
        <w:rPr>
          <w:rFonts w:cs="Arial"/>
          <w:szCs w:val="20"/>
        </w:rPr>
      </w:pPr>
      <w:r w:rsidRPr="000F7A8D">
        <w:rPr>
          <w:rFonts w:cs="Arial"/>
          <w:szCs w:val="20"/>
        </w:rPr>
        <w:t>Dilapidation Survey:</w:t>
      </w:r>
    </w:p>
    <w:p w14:paraId="4CCBEF9F" w14:textId="22CFC8D1" w:rsidR="00C867D0" w:rsidRPr="000F7A8D" w:rsidRDefault="00C867D0" w:rsidP="00313AEC">
      <w:pPr>
        <w:pStyle w:val="ListParagraph"/>
        <w:keepNext/>
        <w:keepLines/>
        <w:numPr>
          <w:ilvl w:val="0"/>
          <w:numId w:val="32"/>
        </w:numPr>
        <w:rPr>
          <w:rFonts w:ascii="Arial" w:hAnsi="Arial" w:cs="Arial"/>
          <w:sz w:val="20"/>
          <w:szCs w:val="20"/>
        </w:rPr>
      </w:pPr>
      <w:r w:rsidRPr="000F7A8D">
        <w:rPr>
          <w:rFonts w:ascii="Arial" w:hAnsi="Arial" w:cs="Arial"/>
          <w:sz w:val="20"/>
          <w:szCs w:val="20"/>
        </w:rPr>
        <w:t>Prior to ANY works commencing on site the developer shall contact John Horrocks/Pam Docksey to arrange a full dilapidation/Condition Survey of all adopted highways surrounding the site. Tel: 0161 603 4046/4006</w:t>
      </w:r>
      <w:r w:rsidR="0002638F" w:rsidRPr="000F7A8D">
        <w:rPr>
          <w:rFonts w:ascii="Arial" w:hAnsi="Arial" w:cs="Arial"/>
          <w:sz w:val="20"/>
          <w:szCs w:val="20"/>
        </w:rPr>
        <w:t xml:space="preserve"> or email: </w:t>
      </w:r>
      <w:hyperlink r:id="rId9" w:history="1">
        <w:r w:rsidR="0002638F" w:rsidRPr="000F7A8D">
          <w:rPr>
            <w:rStyle w:val="Hyperlink"/>
            <w:rFonts w:ascii="Arial" w:hAnsi="Arial" w:cs="Arial"/>
            <w:sz w:val="20"/>
            <w:szCs w:val="20"/>
          </w:rPr>
          <w:t>john.horrocks@salford.gov.uk</w:t>
        </w:r>
      </w:hyperlink>
      <w:r w:rsidR="0002638F" w:rsidRPr="000F7A8D">
        <w:rPr>
          <w:rFonts w:ascii="Arial" w:hAnsi="Arial" w:cs="Arial"/>
          <w:sz w:val="20"/>
          <w:szCs w:val="20"/>
        </w:rPr>
        <w:t xml:space="preserve"> or </w:t>
      </w:r>
      <w:hyperlink r:id="rId10" w:history="1">
        <w:r w:rsidR="0002638F" w:rsidRPr="000F7A8D">
          <w:rPr>
            <w:rStyle w:val="Hyperlink"/>
            <w:rFonts w:ascii="Arial" w:hAnsi="Arial" w:cs="Arial"/>
            <w:sz w:val="20"/>
            <w:szCs w:val="20"/>
          </w:rPr>
          <w:t>pam.docksey@salford.gov.uk</w:t>
        </w:r>
      </w:hyperlink>
      <w:r w:rsidR="0002638F" w:rsidRPr="000F7A8D">
        <w:rPr>
          <w:rFonts w:ascii="Arial" w:hAnsi="Arial" w:cs="Arial"/>
          <w:sz w:val="20"/>
          <w:szCs w:val="20"/>
        </w:rPr>
        <w:t xml:space="preserve"> </w:t>
      </w:r>
    </w:p>
    <w:p w14:paraId="46B47BF5" w14:textId="77777777" w:rsidR="00C867D0" w:rsidRPr="000F7A8D" w:rsidRDefault="00C867D0" w:rsidP="00025AD5">
      <w:pPr>
        <w:pStyle w:val="ListParagraph"/>
        <w:keepNext/>
        <w:keepLines/>
        <w:jc w:val="both"/>
        <w:rPr>
          <w:rFonts w:ascii="Arial" w:hAnsi="Arial" w:cs="Arial"/>
          <w:sz w:val="20"/>
          <w:szCs w:val="20"/>
        </w:rPr>
      </w:pPr>
    </w:p>
    <w:p w14:paraId="150444A4" w14:textId="77777777" w:rsidR="00C867D0" w:rsidRPr="000F7A8D" w:rsidRDefault="00C867D0" w:rsidP="00025AD5">
      <w:pPr>
        <w:keepNext/>
        <w:keepLines/>
        <w:spacing w:after="0" w:line="240" w:lineRule="auto"/>
        <w:jc w:val="both"/>
        <w:rPr>
          <w:rFonts w:cs="Arial"/>
          <w:szCs w:val="20"/>
        </w:rPr>
      </w:pPr>
      <w:r w:rsidRPr="000F7A8D">
        <w:rPr>
          <w:rFonts w:cs="Arial"/>
          <w:szCs w:val="20"/>
        </w:rPr>
        <w:t>Highway Permits/Licensing:</w:t>
      </w:r>
    </w:p>
    <w:p w14:paraId="274396BF" w14:textId="7C3AC30F" w:rsidR="003B159F" w:rsidRPr="000F7A8D" w:rsidRDefault="00C867D0" w:rsidP="003B159F">
      <w:pPr>
        <w:pStyle w:val="ListParagraph"/>
        <w:keepNext/>
        <w:keepLines/>
        <w:numPr>
          <w:ilvl w:val="0"/>
          <w:numId w:val="27"/>
        </w:numPr>
        <w:spacing w:after="240"/>
        <w:ind w:left="714" w:hanging="357"/>
        <w:jc w:val="both"/>
        <w:rPr>
          <w:rFonts w:ascii="Arial" w:hAnsi="Arial" w:cs="Arial"/>
          <w:sz w:val="20"/>
          <w:szCs w:val="20"/>
        </w:rPr>
      </w:pPr>
      <w:r w:rsidRPr="000F7A8D">
        <w:rPr>
          <w:rFonts w:ascii="Arial" w:hAnsi="Arial" w:cs="Arial"/>
          <w:sz w:val="20"/>
          <w:szCs w:val="20"/>
        </w:rPr>
        <w:t xml:space="preserve">Applications for all forms of highway permits/licenses shall be made in advance of any works being undertaken on the adopted highway Note: NO boundary fencing shall be erected or positioned on any part of the adopted highway </w:t>
      </w:r>
      <w:r w:rsidR="004C65C8" w:rsidRPr="000F7A8D">
        <w:rPr>
          <w:rFonts w:ascii="Arial" w:hAnsi="Arial" w:cs="Arial"/>
          <w:sz w:val="20"/>
          <w:szCs w:val="20"/>
        </w:rPr>
        <w:t xml:space="preserve">prior to </w:t>
      </w:r>
      <w:r w:rsidRPr="000F7A8D">
        <w:rPr>
          <w:rFonts w:ascii="Arial" w:hAnsi="Arial" w:cs="Arial"/>
          <w:sz w:val="20"/>
          <w:szCs w:val="20"/>
        </w:rPr>
        <w:t>first seeking the relevant permits/licenses from the Local Highway Authority Tel: 0161 603 4046/4006</w:t>
      </w:r>
      <w:r w:rsidR="0002638F" w:rsidRPr="000F7A8D">
        <w:rPr>
          <w:rFonts w:ascii="Arial" w:hAnsi="Arial" w:cs="Arial"/>
          <w:sz w:val="20"/>
          <w:szCs w:val="20"/>
        </w:rPr>
        <w:t xml:space="preserve"> or email: </w:t>
      </w:r>
      <w:hyperlink r:id="rId11" w:history="1">
        <w:r w:rsidR="0002638F" w:rsidRPr="000F7A8D">
          <w:rPr>
            <w:rStyle w:val="Hyperlink"/>
            <w:rFonts w:ascii="Arial" w:hAnsi="Arial" w:cs="Arial"/>
            <w:sz w:val="20"/>
            <w:szCs w:val="20"/>
          </w:rPr>
          <w:t>john.horrocks@salford.gov.uk</w:t>
        </w:r>
      </w:hyperlink>
      <w:r w:rsidR="0002638F" w:rsidRPr="000F7A8D">
        <w:rPr>
          <w:rFonts w:ascii="Arial" w:hAnsi="Arial" w:cs="Arial"/>
          <w:sz w:val="20"/>
          <w:szCs w:val="20"/>
        </w:rPr>
        <w:t xml:space="preserve"> or </w:t>
      </w:r>
      <w:hyperlink r:id="rId12" w:history="1">
        <w:r w:rsidR="0002638F" w:rsidRPr="000F7A8D">
          <w:rPr>
            <w:rStyle w:val="Hyperlink"/>
            <w:rFonts w:ascii="Arial" w:hAnsi="Arial" w:cs="Arial"/>
            <w:sz w:val="20"/>
            <w:szCs w:val="20"/>
          </w:rPr>
          <w:t>pam.docksey@salford.gov.uk</w:t>
        </w:r>
      </w:hyperlink>
      <w:r w:rsidR="0002638F" w:rsidRPr="000F7A8D">
        <w:rPr>
          <w:rFonts w:ascii="Arial" w:hAnsi="Arial" w:cs="Arial"/>
          <w:sz w:val="20"/>
          <w:szCs w:val="20"/>
        </w:rPr>
        <w:t xml:space="preserve"> </w:t>
      </w:r>
    </w:p>
    <w:p w14:paraId="66A32969" w14:textId="77777777" w:rsidR="003B159F" w:rsidRPr="000F7A8D" w:rsidRDefault="003B159F" w:rsidP="003B159F">
      <w:pPr>
        <w:keepNext/>
        <w:keepLines/>
        <w:overflowPunct w:val="0"/>
        <w:autoSpaceDE w:val="0"/>
        <w:spacing w:after="0" w:line="240" w:lineRule="auto"/>
        <w:jc w:val="both"/>
        <w:rPr>
          <w:rFonts w:cs="Arial"/>
          <w:szCs w:val="20"/>
        </w:rPr>
      </w:pPr>
      <w:r w:rsidRPr="000F7A8D">
        <w:rPr>
          <w:rFonts w:cs="Arial"/>
          <w:szCs w:val="20"/>
        </w:rPr>
        <w:t>General Highway Information:</w:t>
      </w:r>
    </w:p>
    <w:p w14:paraId="1C78A04D" w14:textId="77777777" w:rsidR="003B159F" w:rsidRPr="000F7A8D" w:rsidRDefault="003B159F" w:rsidP="003B159F">
      <w:pPr>
        <w:pStyle w:val="ListParagraph"/>
        <w:keepNext/>
        <w:keepLines/>
        <w:numPr>
          <w:ilvl w:val="0"/>
          <w:numId w:val="31"/>
        </w:numPr>
        <w:suppressAutoHyphens/>
        <w:autoSpaceDN w:val="0"/>
        <w:spacing w:after="240"/>
        <w:ind w:left="714" w:hanging="357"/>
        <w:jc w:val="both"/>
        <w:textAlignment w:val="baseline"/>
        <w:rPr>
          <w:rFonts w:ascii="Arial" w:hAnsi="Arial" w:cs="Arial"/>
          <w:sz w:val="20"/>
          <w:szCs w:val="20"/>
          <w:lang w:eastAsia="en-GB"/>
        </w:rPr>
      </w:pPr>
      <w:r w:rsidRPr="000F7A8D">
        <w:rPr>
          <w:rFonts w:ascii="Arial" w:hAnsi="Arial" w:cs="Arial"/>
          <w:sz w:val="20"/>
          <w:szCs w:val="20"/>
          <w:lang w:eastAsia="en-GB"/>
        </w:rPr>
        <w:t xml:space="preserve">Requests for general Information regarding the adopted highway network shall be directed to the Local Highway Authority – John Horrocks/Pam Docksey - 0161 603 4046 / 4006- Mobile: 07974157474 / 07925638521 Email: </w:t>
      </w:r>
      <w:hyperlink r:id="rId13" w:history="1">
        <w:r w:rsidRPr="000F7A8D">
          <w:rPr>
            <w:rStyle w:val="Hyperlink"/>
            <w:rFonts w:ascii="Arial" w:hAnsi="Arial" w:cs="Arial"/>
            <w:sz w:val="20"/>
            <w:szCs w:val="20"/>
            <w:lang w:eastAsia="en-GB"/>
          </w:rPr>
          <w:t>John.horrocks@salford.gov.uk</w:t>
        </w:r>
      </w:hyperlink>
      <w:r w:rsidRPr="000F7A8D">
        <w:rPr>
          <w:rFonts w:ascii="Arial" w:hAnsi="Arial" w:cs="Arial"/>
          <w:sz w:val="20"/>
          <w:szCs w:val="20"/>
          <w:lang w:eastAsia="en-GB"/>
        </w:rPr>
        <w:t xml:space="preserve">  </w:t>
      </w:r>
      <w:hyperlink r:id="rId14" w:history="1">
        <w:r w:rsidRPr="000F7A8D">
          <w:rPr>
            <w:rStyle w:val="Hyperlink"/>
            <w:rFonts w:ascii="Arial" w:hAnsi="Arial" w:cs="Arial"/>
            <w:sz w:val="20"/>
            <w:szCs w:val="20"/>
            <w:lang w:eastAsia="en-GB"/>
          </w:rPr>
          <w:t>Pam.docksey@salford.gov.uk</w:t>
        </w:r>
      </w:hyperlink>
      <w:r w:rsidRPr="000F7A8D">
        <w:rPr>
          <w:rFonts w:ascii="Arial" w:hAnsi="Arial" w:cs="Arial"/>
          <w:sz w:val="20"/>
          <w:szCs w:val="20"/>
          <w:lang w:eastAsia="en-GB"/>
        </w:rPr>
        <w:t xml:space="preserve"> </w:t>
      </w:r>
    </w:p>
    <w:p w14:paraId="650F9E78" w14:textId="29475FA5" w:rsidR="00835618" w:rsidRPr="000F7A8D" w:rsidRDefault="00835618" w:rsidP="00025AD5">
      <w:pPr>
        <w:keepNext/>
        <w:keepLines/>
        <w:spacing w:before="240" w:after="0" w:line="240" w:lineRule="auto"/>
        <w:jc w:val="both"/>
        <w:rPr>
          <w:rFonts w:cs="Arial"/>
          <w:szCs w:val="20"/>
        </w:rPr>
      </w:pPr>
      <w:r w:rsidRPr="000F7A8D">
        <w:rPr>
          <w:rFonts w:cs="Arial"/>
          <w:szCs w:val="20"/>
        </w:rPr>
        <w:t xml:space="preserve">S278 and S38 Works </w:t>
      </w:r>
    </w:p>
    <w:p w14:paraId="4DB22DA8" w14:textId="1C5C3AB9" w:rsidR="00835618" w:rsidRPr="000F7A8D" w:rsidRDefault="00025AD5" w:rsidP="00025AD5">
      <w:pPr>
        <w:pStyle w:val="ListParagraph"/>
        <w:keepNext/>
        <w:keepLines/>
        <w:numPr>
          <w:ilvl w:val="0"/>
          <w:numId w:val="29"/>
        </w:numPr>
        <w:jc w:val="both"/>
        <w:rPr>
          <w:rFonts w:ascii="Arial" w:hAnsi="Arial" w:cs="Arial"/>
          <w:sz w:val="20"/>
          <w:szCs w:val="20"/>
        </w:rPr>
      </w:pPr>
      <w:r w:rsidRPr="000F7A8D">
        <w:rPr>
          <w:rFonts w:ascii="Arial" w:hAnsi="Arial" w:cs="Arial"/>
          <w:sz w:val="20"/>
          <w:szCs w:val="20"/>
        </w:rPr>
        <w:t xml:space="preserve">The Developer shall contact </w:t>
      </w:r>
      <w:r w:rsidR="006A4076" w:rsidRPr="000F7A8D">
        <w:rPr>
          <w:rFonts w:ascii="Arial" w:hAnsi="Arial" w:cs="Arial"/>
          <w:sz w:val="20"/>
          <w:szCs w:val="20"/>
        </w:rPr>
        <w:t>John</w:t>
      </w:r>
      <w:r w:rsidRPr="000F7A8D">
        <w:rPr>
          <w:rFonts w:ascii="Arial" w:hAnsi="Arial" w:cs="Arial"/>
          <w:sz w:val="20"/>
          <w:szCs w:val="20"/>
        </w:rPr>
        <w:t xml:space="preserve"> </w:t>
      </w:r>
      <w:r w:rsidR="006A4076" w:rsidRPr="000F7A8D">
        <w:rPr>
          <w:rFonts w:ascii="Arial" w:hAnsi="Arial" w:cs="Arial"/>
          <w:sz w:val="20"/>
          <w:szCs w:val="20"/>
        </w:rPr>
        <w:t>Proctor</w:t>
      </w:r>
      <w:r w:rsidRPr="000F7A8D">
        <w:rPr>
          <w:rFonts w:ascii="Arial" w:hAnsi="Arial" w:cs="Arial"/>
          <w:sz w:val="20"/>
          <w:szCs w:val="20"/>
        </w:rPr>
        <w:t xml:space="preserve"> to arrange for the S278 / S38 element of the development. Email: </w:t>
      </w:r>
      <w:hyperlink r:id="rId15" w:history="1">
        <w:r w:rsidRPr="000F7A8D">
          <w:rPr>
            <w:rStyle w:val="Hyperlink"/>
            <w:rFonts w:ascii="Arial" w:hAnsi="Arial" w:cs="Arial"/>
            <w:sz w:val="20"/>
            <w:szCs w:val="20"/>
          </w:rPr>
          <w:t>john.proctor@salford.gov.uk</w:t>
        </w:r>
      </w:hyperlink>
      <w:r w:rsidRPr="000F7A8D">
        <w:rPr>
          <w:rFonts w:ascii="Arial" w:hAnsi="Arial" w:cs="Arial"/>
          <w:sz w:val="20"/>
          <w:szCs w:val="20"/>
        </w:rPr>
        <w:t xml:space="preserve"> </w:t>
      </w:r>
    </w:p>
    <w:p w14:paraId="478E69FC" w14:textId="77777777" w:rsidR="00835618" w:rsidRPr="000F7A8D" w:rsidRDefault="00FB24BB" w:rsidP="00025AD5">
      <w:pPr>
        <w:keepNext/>
        <w:keepLines/>
        <w:spacing w:before="240" w:after="0" w:line="240" w:lineRule="auto"/>
        <w:jc w:val="both"/>
        <w:rPr>
          <w:rFonts w:cs="Arial"/>
          <w:szCs w:val="20"/>
        </w:rPr>
      </w:pPr>
      <w:r w:rsidRPr="000F7A8D">
        <w:rPr>
          <w:rFonts w:cs="Arial"/>
          <w:szCs w:val="20"/>
        </w:rPr>
        <w:t>Traffic Regulation Order and Traffic Management</w:t>
      </w:r>
    </w:p>
    <w:p w14:paraId="3D84CE3A" w14:textId="38A00ADE" w:rsidR="00C867D0" w:rsidRPr="000F7A8D" w:rsidRDefault="00FB24BB" w:rsidP="003B159F">
      <w:pPr>
        <w:pStyle w:val="Signoff"/>
        <w:keepNext/>
        <w:keepLines/>
        <w:numPr>
          <w:ilvl w:val="0"/>
          <w:numId w:val="30"/>
        </w:numPr>
        <w:spacing w:after="60" w:line="240" w:lineRule="auto"/>
        <w:ind w:left="714" w:hanging="357"/>
        <w:jc w:val="both"/>
        <w:rPr>
          <w:rFonts w:cs="Arial"/>
          <w:b w:val="0"/>
          <w:szCs w:val="20"/>
        </w:rPr>
      </w:pPr>
      <w:r w:rsidRPr="000F7A8D">
        <w:rPr>
          <w:rFonts w:eastAsiaTheme="minorHAnsi" w:cs="Arial"/>
          <w:b w:val="0"/>
          <w:szCs w:val="20"/>
        </w:rPr>
        <w:t xml:space="preserve">The Developer shall contact </w:t>
      </w:r>
      <w:r w:rsidR="003C3794" w:rsidRPr="000F7A8D">
        <w:rPr>
          <w:rFonts w:eastAsiaTheme="minorHAnsi" w:cs="Arial"/>
          <w:b w:val="0"/>
          <w:szCs w:val="20"/>
        </w:rPr>
        <w:t xml:space="preserve">Michael Kilby or Judyta Hands </w:t>
      </w:r>
      <w:r w:rsidRPr="000F7A8D">
        <w:rPr>
          <w:rFonts w:eastAsiaTheme="minorHAnsi" w:cs="Arial"/>
          <w:b w:val="0"/>
          <w:szCs w:val="20"/>
        </w:rPr>
        <w:t xml:space="preserve">to arrange for the TRO element of the development. </w:t>
      </w:r>
      <w:r w:rsidR="0002638F" w:rsidRPr="000F7A8D">
        <w:rPr>
          <w:rFonts w:eastAsiaTheme="minorHAnsi" w:cs="Arial"/>
          <w:b w:val="0"/>
          <w:szCs w:val="20"/>
        </w:rPr>
        <w:t xml:space="preserve">Email: </w:t>
      </w:r>
      <w:hyperlink r:id="rId16" w:history="1">
        <w:r w:rsidR="003C3794" w:rsidRPr="000F7A8D">
          <w:rPr>
            <w:rStyle w:val="Hyperlink"/>
            <w:rFonts w:cs="Arial"/>
            <w:b w:val="0"/>
            <w:bCs/>
            <w:szCs w:val="20"/>
          </w:rPr>
          <w:t>michael.kilby@salford.gov.uk</w:t>
        </w:r>
      </w:hyperlink>
      <w:r w:rsidR="003C3794" w:rsidRPr="000F7A8D">
        <w:rPr>
          <w:rFonts w:cs="Arial"/>
          <w:b w:val="0"/>
          <w:bCs/>
          <w:szCs w:val="20"/>
        </w:rPr>
        <w:t xml:space="preserve"> or </w:t>
      </w:r>
      <w:r w:rsidR="0002638F" w:rsidRPr="000F7A8D">
        <w:rPr>
          <w:rFonts w:eastAsiaTheme="minorHAnsi" w:cs="Arial"/>
          <w:b w:val="0"/>
          <w:bCs/>
          <w:szCs w:val="20"/>
        </w:rPr>
        <w:t xml:space="preserve"> </w:t>
      </w:r>
      <w:hyperlink r:id="rId17" w:history="1">
        <w:r w:rsidR="003C3794" w:rsidRPr="000F7A8D">
          <w:rPr>
            <w:rStyle w:val="Hyperlink"/>
            <w:rFonts w:eastAsiaTheme="minorHAnsi" w:cs="Arial"/>
            <w:b w:val="0"/>
            <w:szCs w:val="20"/>
          </w:rPr>
          <w:t>judyta.hands@salford.gov.uk</w:t>
        </w:r>
      </w:hyperlink>
      <w:r w:rsidR="003C3794" w:rsidRPr="000F7A8D">
        <w:rPr>
          <w:rFonts w:eastAsiaTheme="minorHAnsi" w:cs="Arial"/>
          <w:b w:val="0"/>
          <w:szCs w:val="20"/>
        </w:rPr>
        <w:t xml:space="preserve"> </w:t>
      </w:r>
    </w:p>
    <w:p w14:paraId="46E201B4" w14:textId="4EDC1843" w:rsidR="00025AD5" w:rsidRPr="000F7A8D" w:rsidRDefault="008E6EE8" w:rsidP="008E6EE8">
      <w:pPr>
        <w:pStyle w:val="ListParagraph"/>
        <w:numPr>
          <w:ilvl w:val="0"/>
          <w:numId w:val="29"/>
        </w:numPr>
        <w:rPr>
          <w:rFonts w:ascii="Arial" w:eastAsia="Times New Roman" w:hAnsi="Arial" w:cs="Arial"/>
          <w:sz w:val="20"/>
          <w:szCs w:val="20"/>
        </w:rPr>
      </w:pPr>
      <w:r w:rsidRPr="000F7A8D">
        <w:rPr>
          <w:rFonts w:ascii="Arial" w:eastAsia="Times New Roman" w:hAnsi="Arial" w:cs="Arial"/>
          <w:sz w:val="20"/>
          <w:szCs w:val="20"/>
        </w:rPr>
        <w:t xml:space="preserve">The Developer shall contact Barbara Grafham to arrange for the Temporary TRO and On-site Traffic Management element of the development. Email:  </w:t>
      </w:r>
      <w:hyperlink r:id="rId18" w:history="1">
        <w:r w:rsidRPr="000F7A8D">
          <w:rPr>
            <w:rStyle w:val="Hyperlink"/>
            <w:rFonts w:ascii="Arial" w:eastAsia="Times New Roman" w:hAnsi="Arial" w:cs="Arial"/>
            <w:sz w:val="20"/>
            <w:szCs w:val="20"/>
          </w:rPr>
          <w:t>barbara.grafham@salford.gov.uk</w:t>
        </w:r>
      </w:hyperlink>
      <w:r w:rsidR="00025AD5" w:rsidRPr="000F7A8D">
        <w:rPr>
          <w:rFonts w:ascii="Arial" w:hAnsi="Arial" w:cs="Arial"/>
          <w:sz w:val="20"/>
          <w:szCs w:val="20"/>
        </w:rPr>
        <w:t xml:space="preserve">. </w:t>
      </w:r>
    </w:p>
    <w:p w14:paraId="2654DF93" w14:textId="77777777" w:rsidR="00FB24BB" w:rsidRPr="000F7A8D" w:rsidRDefault="00FB24BB" w:rsidP="00025AD5">
      <w:pPr>
        <w:pStyle w:val="Signoff"/>
        <w:keepNext/>
        <w:keepLines/>
        <w:spacing w:line="240" w:lineRule="auto"/>
        <w:jc w:val="both"/>
        <w:rPr>
          <w:rFonts w:cs="Arial"/>
          <w:b w:val="0"/>
          <w:szCs w:val="20"/>
        </w:rPr>
      </w:pPr>
    </w:p>
    <w:p w14:paraId="2111C2D3" w14:textId="77777777" w:rsidR="00835618" w:rsidRPr="000F7A8D" w:rsidRDefault="00835618" w:rsidP="00025AD5">
      <w:pPr>
        <w:pStyle w:val="Signoff"/>
        <w:keepNext/>
        <w:keepLines/>
        <w:spacing w:line="240" w:lineRule="auto"/>
        <w:jc w:val="both"/>
        <w:rPr>
          <w:rFonts w:cs="Arial"/>
          <w:b w:val="0"/>
          <w:szCs w:val="20"/>
        </w:rPr>
      </w:pPr>
      <w:r w:rsidRPr="000F7A8D">
        <w:rPr>
          <w:rFonts w:cs="Arial"/>
          <w:b w:val="0"/>
          <w:szCs w:val="20"/>
        </w:rPr>
        <w:t>Kind regards,</w:t>
      </w:r>
    </w:p>
    <w:p w14:paraId="416BE9E0" w14:textId="77777777" w:rsidR="00835618" w:rsidRPr="000F7A8D" w:rsidRDefault="00835618" w:rsidP="00025AD5">
      <w:pPr>
        <w:pStyle w:val="Signoff"/>
        <w:keepNext/>
        <w:keepLines/>
        <w:spacing w:line="240" w:lineRule="auto"/>
        <w:jc w:val="both"/>
        <w:rPr>
          <w:rFonts w:cs="Arial"/>
          <w:b w:val="0"/>
          <w:szCs w:val="20"/>
        </w:rPr>
      </w:pPr>
    </w:p>
    <w:p w14:paraId="63F80C51" w14:textId="77777777" w:rsidR="00835618" w:rsidRPr="000F7A8D" w:rsidRDefault="00835618" w:rsidP="00025AD5">
      <w:pPr>
        <w:keepNext/>
        <w:keepLines/>
        <w:spacing w:after="0" w:line="240" w:lineRule="auto"/>
        <w:jc w:val="both"/>
        <w:rPr>
          <w:rFonts w:eastAsia="Times New Roman" w:cs="Arial"/>
          <w:color w:val="000000" w:themeColor="text1"/>
          <w:szCs w:val="20"/>
        </w:rPr>
      </w:pPr>
      <w:r w:rsidRPr="000F7A8D">
        <w:rPr>
          <w:rFonts w:eastAsia="Times New Roman" w:cs="Arial"/>
          <w:color w:val="000000" w:themeColor="text1"/>
          <w:szCs w:val="20"/>
        </w:rPr>
        <w:t>Steve Ho</w:t>
      </w:r>
    </w:p>
    <w:p w14:paraId="3DFD6661" w14:textId="77777777" w:rsidR="00835618" w:rsidRPr="000F7A8D" w:rsidRDefault="00835618" w:rsidP="00025AD5">
      <w:pPr>
        <w:keepNext/>
        <w:keepLines/>
        <w:spacing w:after="0" w:line="240" w:lineRule="auto"/>
        <w:jc w:val="both"/>
        <w:rPr>
          <w:rFonts w:eastAsia="Times New Roman" w:cs="Arial"/>
          <w:color w:val="000000" w:themeColor="text1"/>
          <w:szCs w:val="20"/>
        </w:rPr>
      </w:pPr>
      <w:r w:rsidRPr="000F7A8D">
        <w:rPr>
          <w:rFonts w:eastAsia="Times New Roman" w:cs="Arial"/>
          <w:color w:val="000000" w:themeColor="text1"/>
          <w:szCs w:val="20"/>
        </w:rPr>
        <w:t xml:space="preserve">Highways Development Control </w:t>
      </w:r>
    </w:p>
    <w:p w14:paraId="5C853A21" w14:textId="2BD2395E" w:rsidR="00835618" w:rsidRPr="000F7A8D" w:rsidRDefault="00835618" w:rsidP="00025AD5">
      <w:pPr>
        <w:keepNext/>
        <w:keepLines/>
        <w:spacing w:after="0" w:line="240" w:lineRule="auto"/>
        <w:jc w:val="both"/>
        <w:rPr>
          <w:rFonts w:eastAsia="Times New Roman" w:cs="Arial"/>
          <w:color w:val="000000" w:themeColor="text1"/>
          <w:szCs w:val="20"/>
        </w:rPr>
      </w:pPr>
      <w:r w:rsidRPr="000F7A8D">
        <w:rPr>
          <w:rFonts w:eastAsia="Times New Roman" w:cs="Arial"/>
          <w:color w:val="000000" w:themeColor="text1"/>
          <w:szCs w:val="20"/>
        </w:rPr>
        <w:t>Email</w:t>
      </w:r>
      <w:r w:rsidRPr="000F7A8D">
        <w:rPr>
          <w:rFonts w:eastAsia="Times New Roman" w:cs="Arial"/>
          <w:color w:val="000000" w:themeColor="text1"/>
          <w:szCs w:val="20"/>
        </w:rPr>
        <w:tab/>
        <w:t>steve.ho@</w:t>
      </w:r>
      <w:r w:rsidR="00C500FD" w:rsidRPr="000F7A8D">
        <w:rPr>
          <w:rFonts w:eastAsia="Times New Roman" w:cs="Arial"/>
          <w:color w:val="000000" w:themeColor="text1"/>
          <w:szCs w:val="20"/>
        </w:rPr>
        <w:t>salford.gov.</w:t>
      </w:r>
      <w:r w:rsidRPr="000F7A8D">
        <w:rPr>
          <w:rFonts w:eastAsia="Times New Roman" w:cs="Arial"/>
          <w:color w:val="000000" w:themeColor="text1"/>
          <w:szCs w:val="20"/>
        </w:rPr>
        <w:t>uk</w:t>
      </w:r>
    </w:p>
    <w:p w14:paraId="7E13ED69" w14:textId="77777777" w:rsidR="00B1573F" w:rsidRPr="000F7A8D" w:rsidRDefault="00B1573F" w:rsidP="00025AD5">
      <w:pPr>
        <w:pStyle w:val="Signoff"/>
        <w:keepNext/>
        <w:keepLines/>
        <w:spacing w:line="240" w:lineRule="auto"/>
        <w:jc w:val="both"/>
        <w:rPr>
          <w:rFonts w:cs="Arial"/>
          <w:color w:val="000000" w:themeColor="text1"/>
          <w:szCs w:val="20"/>
        </w:rPr>
      </w:pPr>
    </w:p>
    <w:sectPr w:rsidR="00B1573F" w:rsidRPr="000F7A8D" w:rsidSect="00257B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9233F" w14:textId="77777777" w:rsidR="00DF0F40" w:rsidRDefault="00DF0F40" w:rsidP="004640CF">
      <w:pPr>
        <w:spacing w:after="0" w:line="240" w:lineRule="auto"/>
      </w:pPr>
      <w:r>
        <w:separator/>
      </w:r>
    </w:p>
  </w:endnote>
  <w:endnote w:type="continuationSeparator" w:id="0">
    <w:p w14:paraId="566CB315" w14:textId="77777777" w:rsidR="00DF0F40" w:rsidRDefault="00DF0F40"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909EF" w14:textId="77777777" w:rsidR="00DF0F40" w:rsidRDefault="00DF0F40" w:rsidP="004640CF">
      <w:pPr>
        <w:spacing w:after="0" w:line="240" w:lineRule="auto"/>
      </w:pPr>
      <w:r>
        <w:separator/>
      </w:r>
    </w:p>
  </w:footnote>
  <w:footnote w:type="continuationSeparator" w:id="0">
    <w:p w14:paraId="48E1587B" w14:textId="77777777" w:rsidR="00DF0F40" w:rsidRDefault="00DF0F40" w:rsidP="0046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8786E"/>
    <w:multiLevelType w:val="hybridMultilevel"/>
    <w:tmpl w:val="84A2E4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C060721"/>
    <w:multiLevelType w:val="hybridMultilevel"/>
    <w:tmpl w:val="7A744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87B08"/>
    <w:multiLevelType w:val="hybridMultilevel"/>
    <w:tmpl w:val="5CACC4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6D24A2"/>
    <w:multiLevelType w:val="hybridMultilevel"/>
    <w:tmpl w:val="098EF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E07CE"/>
    <w:multiLevelType w:val="hybridMultilevel"/>
    <w:tmpl w:val="D7DA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B2C0A"/>
    <w:multiLevelType w:val="hybridMultilevel"/>
    <w:tmpl w:val="84E4B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4AD4309"/>
    <w:multiLevelType w:val="hybridMultilevel"/>
    <w:tmpl w:val="E174A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E035A"/>
    <w:multiLevelType w:val="hybridMultilevel"/>
    <w:tmpl w:val="A008C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40F9E"/>
    <w:multiLevelType w:val="hybridMultilevel"/>
    <w:tmpl w:val="04326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CD7A37"/>
    <w:multiLevelType w:val="hybridMultilevel"/>
    <w:tmpl w:val="E88CF8AA"/>
    <w:lvl w:ilvl="0" w:tplc="08090001">
      <w:start w:val="1"/>
      <w:numFmt w:val="bullet"/>
      <w:lvlText w:val=""/>
      <w:lvlJc w:val="left"/>
      <w:pPr>
        <w:ind w:left="2235" w:hanging="360"/>
      </w:pPr>
      <w:rPr>
        <w:rFonts w:ascii="Symbol" w:hAnsi="Symbol" w:hint="default"/>
      </w:rPr>
    </w:lvl>
    <w:lvl w:ilvl="1" w:tplc="08090003" w:tentative="1">
      <w:start w:val="1"/>
      <w:numFmt w:val="bullet"/>
      <w:lvlText w:val="o"/>
      <w:lvlJc w:val="left"/>
      <w:pPr>
        <w:ind w:left="2955" w:hanging="360"/>
      </w:pPr>
      <w:rPr>
        <w:rFonts w:ascii="Courier New" w:hAnsi="Courier New" w:cs="Courier New" w:hint="default"/>
      </w:rPr>
    </w:lvl>
    <w:lvl w:ilvl="2" w:tplc="08090005" w:tentative="1">
      <w:start w:val="1"/>
      <w:numFmt w:val="bullet"/>
      <w:lvlText w:val=""/>
      <w:lvlJc w:val="left"/>
      <w:pPr>
        <w:ind w:left="3675" w:hanging="360"/>
      </w:pPr>
      <w:rPr>
        <w:rFonts w:ascii="Wingdings" w:hAnsi="Wingdings" w:hint="default"/>
      </w:rPr>
    </w:lvl>
    <w:lvl w:ilvl="3" w:tplc="08090001" w:tentative="1">
      <w:start w:val="1"/>
      <w:numFmt w:val="bullet"/>
      <w:lvlText w:val=""/>
      <w:lvlJc w:val="left"/>
      <w:pPr>
        <w:ind w:left="4395" w:hanging="360"/>
      </w:pPr>
      <w:rPr>
        <w:rFonts w:ascii="Symbol" w:hAnsi="Symbol" w:hint="default"/>
      </w:rPr>
    </w:lvl>
    <w:lvl w:ilvl="4" w:tplc="08090003" w:tentative="1">
      <w:start w:val="1"/>
      <w:numFmt w:val="bullet"/>
      <w:lvlText w:val="o"/>
      <w:lvlJc w:val="left"/>
      <w:pPr>
        <w:ind w:left="5115" w:hanging="360"/>
      </w:pPr>
      <w:rPr>
        <w:rFonts w:ascii="Courier New" w:hAnsi="Courier New" w:cs="Courier New" w:hint="default"/>
      </w:rPr>
    </w:lvl>
    <w:lvl w:ilvl="5" w:tplc="08090005" w:tentative="1">
      <w:start w:val="1"/>
      <w:numFmt w:val="bullet"/>
      <w:lvlText w:val=""/>
      <w:lvlJc w:val="left"/>
      <w:pPr>
        <w:ind w:left="5835" w:hanging="360"/>
      </w:pPr>
      <w:rPr>
        <w:rFonts w:ascii="Wingdings" w:hAnsi="Wingdings" w:hint="default"/>
      </w:rPr>
    </w:lvl>
    <w:lvl w:ilvl="6" w:tplc="08090001" w:tentative="1">
      <w:start w:val="1"/>
      <w:numFmt w:val="bullet"/>
      <w:lvlText w:val=""/>
      <w:lvlJc w:val="left"/>
      <w:pPr>
        <w:ind w:left="6555" w:hanging="360"/>
      </w:pPr>
      <w:rPr>
        <w:rFonts w:ascii="Symbol" w:hAnsi="Symbol" w:hint="default"/>
      </w:rPr>
    </w:lvl>
    <w:lvl w:ilvl="7" w:tplc="08090003" w:tentative="1">
      <w:start w:val="1"/>
      <w:numFmt w:val="bullet"/>
      <w:lvlText w:val="o"/>
      <w:lvlJc w:val="left"/>
      <w:pPr>
        <w:ind w:left="7275" w:hanging="360"/>
      </w:pPr>
      <w:rPr>
        <w:rFonts w:ascii="Courier New" w:hAnsi="Courier New" w:cs="Courier New" w:hint="default"/>
      </w:rPr>
    </w:lvl>
    <w:lvl w:ilvl="8" w:tplc="08090005" w:tentative="1">
      <w:start w:val="1"/>
      <w:numFmt w:val="bullet"/>
      <w:lvlText w:val=""/>
      <w:lvlJc w:val="left"/>
      <w:pPr>
        <w:ind w:left="7995" w:hanging="360"/>
      </w:pPr>
      <w:rPr>
        <w:rFonts w:ascii="Wingdings" w:hAnsi="Wingdings" w:hint="default"/>
      </w:rPr>
    </w:lvl>
  </w:abstractNum>
  <w:abstractNum w:abstractNumId="10" w15:restartNumberingAfterBreak="0">
    <w:nsid w:val="2EFC22DD"/>
    <w:multiLevelType w:val="hybridMultilevel"/>
    <w:tmpl w:val="49D2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D5318"/>
    <w:multiLevelType w:val="hybridMultilevel"/>
    <w:tmpl w:val="FA902F22"/>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9D54CFF"/>
    <w:multiLevelType w:val="hybridMultilevel"/>
    <w:tmpl w:val="33DE5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674450"/>
    <w:multiLevelType w:val="hybridMultilevel"/>
    <w:tmpl w:val="D28A9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37521A"/>
    <w:multiLevelType w:val="hybridMultilevel"/>
    <w:tmpl w:val="D98A032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0AA6C31"/>
    <w:multiLevelType w:val="hybridMultilevel"/>
    <w:tmpl w:val="E9F607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47D257B"/>
    <w:multiLevelType w:val="hybridMultilevel"/>
    <w:tmpl w:val="2D3A6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3B5EE8"/>
    <w:multiLevelType w:val="hybridMultilevel"/>
    <w:tmpl w:val="80DA98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8594D2F"/>
    <w:multiLevelType w:val="hybridMultilevel"/>
    <w:tmpl w:val="7A36FCE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8BD43D0"/>
    <w:multiLevelType w:val="hybridMultilevel"/>
    <w:tmpl w:val="B068147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B62280D"/>
    <w:multiLevelType w:val="hybridMultilevel"/>
    <w:tmpl w:val="43964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DB90128"/>
    <w:multiLevelType w:val="hybridMultilevel"/>
    <w:tmpl w:val="306E40D0"/>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22" w15:restartNumberingAfterBreak="0">
    <w:nsid w:val="500C2A6A"/>
    <w:multiLevelType w:val="hybridMultilevel"/>
    <w:tmpl w:val="D820D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DD0E11"/>
    <w:multiLevelType w:val="hybridMultilevel"/>
    <w:tmpl w:val="B01A5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2C7E1A"/>
    <w:multiLevelType w:val="hybridMultilevel"/>
    <w:tmpl w:val="37644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4D31D9"/>
    <w:multiLevelType w:val="hybridMultilevel"/>
    <w:tmpl w:val="3028D3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F657F2"/>
    <w:multiLevelType w:val="hybridMultilevel"/>
    <w:tmpl w:val="3F26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374DCB"/>
    <w:multiLevelType w:val="multilevel"/>
    <w:tmpl w:val="723A94CC"/>
    <w:lvl w:ilvl="0">
      <w:numFmt w:val="bullet"/>
      <w:lvlText w:val=""/>
      <w:lvlJc w:val="left"/>
      <w:pPr>
        <w:ind w:left="720" w:hanging="360"/>
      </w:pPr>
      <w:rPr>
        <w:rFonts w:ascii="Symbol" w:hAnsi="Symbol"/>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28" w15:restartNumberingAfterBreak="0">
    <w:nsid w:val="70F77A74"/>
    <w:multiLevelType w:val="hybridMultilevel"/>
    <w:tmpl w:val="F20A2452"/>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29" w15:restartNumberingAfterBreak="0">
    <w:nsid w:val="72A91473"/>
    <w:multiLevelType w:val="hybridMultilevel"/>
    <w:tmpl w:val="4956F70C"/>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36654A5"/>
    <w:multiLevelType w:val="hybridMultilevel"/>
    <w:tmpl w:val="1C1478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38038BE"/>
    <w:multiLevelType w:val="hybridMultilevel"/>
    <w:tmpl w:val="8A3699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78522790"/>
    <w:multiLevelType w:val="hybridMultilevel"/>
    <w:tmpl w:val="06147C18"/>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33" w15:restartNumberingAfterBreak="0">
    <w:nsid w:val="7A637E52"/>
    <w:multiLevelType w:val="hybridMultilevel"/>
    <w:tmpl w:val="B6CC66E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4" w15:restartNumberingAfterBreak="0">
    <w:nsid w:val="7ADF7D59"/>
    <w:multiLevelType w:val="hybridMultilevel"/>
    <w:tmpl w:val="33107AE2"/>
    <w:lvl w:ilvl="0" w:tplc="08090001">
      <w:start w:val="1"/>
      <w:numFmt w:val="bullet"/>
      <w:lvlText w:val=""/>
      <w:lvlJc w:val="left"/>
      <w:pPr>
        <w:ind w:left="2235" w:hanging="360"/>
      </w:pPr>
      <w:rPr>
        <w:rFonts w:ascii="Symbol" w:hAnsi="Symbol" w:hint="default"/>
      </w:rPr>
    </w:lvl>
    <w:lvl w:ilvl="1" w:tplc="08090003" w:tentative="1">
      <w:start w:val="1"/>
      <w:numFmt w:val="bullet"/>
      <w:lvlText w:val="o"/>
      <w:lvlJc w:val="left"/>
      <w:pPr>
        <w:ind w:left="2955" w:hanging="360"/>
      </w:pPr>
      <w:rPr>
        <w:rFonts w:ascii="Courier New" w:hAnsi="Courier New" w:cs="Courier New" w:hint="default"/>
      </w:rPr>
    </w:lvl>
    <w:lvl w:ilvl="2" w:tplc="08090005" w:tentative="1">
      <w:start w:val="1"/>
      <w:numFmt w:val="bullet"/>
      <w:lvlText w:val=""/>
      <w:lvlJc w:val="left"/>
      <w:pPr>
        <w:ind w:left="3675" w:hanging="360"/>
      </w:pPr>
      <w:rPr>
        <w:rFonts w:ascii="Wingdings" w:hAnsi="Wingdings" w:hint="default"/>
      </w:rPr>
    </w:lvl>
    <w:lvl w:ilvl="3" w:tplc="08090001" w:tentative="1">
      <w:start w:val="1"/>
      <w:numFmt w:val="bullet"/>
      <w:lvlText w:val=""/>
      <w:lvlJc w:val="left"/>
      <w:pPr>
        <w:ind w:left="4395" w:hanging="360"/>
      </w:pPr>
      <w:rPr>
        <w:rFonts w:ascii="Symbol" w:hAnsi="Symbol" w:hint="default"/>
      </w:rPr>
    </w:lvl>
    <w:lvl w:ilvl="4" w:tplc="08090003" w:tentative="1">
      <w:start w:val="1"/>
      <w:numFmt w:val="bullet"/>
      <w:lvlText w:val="o"/>
      <w:lvlJc w:val="left"/>
      <w:pPr>
        <w:ind w:left="5115" w:hanging="360"/>
      </w:pPr>
      <w:rPr>
        <w:rFonts w:ascii="Courier New" w:hAnsi="Courier New" w:cs="Courier New" w:hint="default"/>
      </w:rPr>
    </w:lvl>
    <w:lvl w:ilvl="5" w:tplc="08090005" w:tentative="1">
      <w:start w:val="1"/>
      <w:numFmt w:val="bullet"/>
      <w:lvlText w:val=""/>
      <w:lvlJc w:val="left"/>
      <w:pPr>
        <w:ind w:left="5835" w:hanging="360"/>
      </w:pPr>
      <w:rPr>
        <w:rFonts w:ascii="Wingdings" w:hAnsi="Wingdings" w:hint="default"/>
      </w:rPr>
    </w:lvl>
    <w:lvl w:ilvl="6" w:tplc="08090001" w:tentative="1">
      <w:start w:val="1"/>
      <w:numFmt w:val="bullet"/>
      <w:lvlText w:val=""/>
      <w:lvlJc w:val="left"/>
      <w:pPr>
        <w:ind w:left="6555" w:hanging="360"/>
      </w:pPr>
      <w:rPr>
        <w:rFonts w:ascii="Symbol" w:hAnsi="Symbol" w:hint="default"/>
      </w:rPr>
    </w:lvl>
    <w:lvl w:ilvl="7" w:tplc="08090003" w:tentative="1">
      <w:start w:val="1"/>
      <w:numFmt w:val="bullet"/>
      <w:lvlText w:val="o"/>
      <w:lvlJc w:val="left"/>
      <w:pPr>
        <w:ind w:left="7275" w:hanging="360"/>
      </w:pPr>
      <w:rPr>
        <w:rFonts w:ascii="Courier New" w:hAnsi="Courier New" w:cs="Courier New" w:hint="default"/>
      </w:rPr>
    </w:lvl>
    <w:lvl w:ilvl="8" w:tplc="08090005" w:tentative="1">
      <w:start w:val="1"/>
      <w:numFmt w:val="bullet"/>
      <w:lvlText w:val=""/>
      <w:lvlJc w:val="left"/>
      <w:pPr>
        <w:ind w:left="7995" w:hanging="360"/>
      </w:pPr>
      <w:rPr>
        <w:rFonts w:ascii="Wingdings" w:hAnsi="Wingdings" w:hint="default"/>
      </w:rPr>
    </w:lvl>
  </w:abstractNum>
  <w:abstractNum w:abstractNumId="35" w15:restartNumberingAfterBreak="0">
    <w:nsid w:val="7BD15035"/>
    <w:multiLevelType w:val="hybridMultilevel"/>
    <w:tmpl w:val="6E32E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0977217">
    <w:abstractNumId w:val="18"/>
  </w:num>
  <w:num w:numId="2" w16cid:durableId="593830408">
    <w:abstractNumId w:val="18"/>
  </w:num>
  <w:num w:numId="3" w16cid:durableId="214045508">
    <w:abstractNumId w:val="2"/>
  </w:num>
  <w:num w:numId="4" w16cid:durableId="916671559">
    <w:abstractNumId w:val="33"/>
  </w:num>
  <w:num w:numId="5" w16cid:durableId="793140121">
    <w:abstractNumId w:val="17"/>
  </w:num>
  <w:num w:numId="6" w16cid:durableId="15877605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03484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3571631">
    <w:abstractNumId w:val="35"/>
  </w:num>
  <w:num w:numId="9" w16cid:durableId="1715885188">
    <w:abstractNumId w:val="7"/>
  </w:num>
  <w:num w:numId="10" w16cid:durableId="2065987081">
    <w:abstractNumId w:val="21"/>
  </w:num>
  <w:num w:numId="11" w16cid:durableId="831455596">
    <w:abstractNumId w:val="28"/>
  </w:num>
  <w:num w:numId="12" w16cid:durableId="444076735">
    <w:abstractNumId w:val="32"/>
  </w:num>
  <w:num w:numId="13" w16cid:durableId="259263788">
    <w:abstractNumId w:val="6"/>
  </w:num>
  <w:num w:numId="14" w16cid:durableId="1621258490">
    <w:abstractNumId w:val="1"/>
  </w:num>
  <w:num w:numId="15" w16cid:durableId="2067560279">
    <w:abstractNumId w:val="23"/>
  </w:num>
  <w:num w:numId="16" w16cid:durableId="1454324174">
    <w:abstractNumId w:val="13"/>
  </w:num>
  <w:num w:numId="17" w16cid:durableId="1149860239">
    <w:abstractNumId w:val="16"/>
  </w:num>
  <w:num w:numId="18" w16cid:durableId="231505560">
    <w:abstractNumId w:val="12"/>
  </w:num>
  <w:num w:numId="19" w16cid:durableId="717824018">
    <w:abstractNumId w:val="9"/>
  </w:num>
  <w:num w:numId="20" w16cid:durableId="485899447">
    <w:abstractNumId w:val="22"/>
  </w:num>
  <w:num w:numId="21" w16cid:durableId="2126346835">
    <w:abstractNumId w:val="26"/>
  </w:num>
  <w:num w:numId="22" w16cid:durableId="135757436">
    <w:abstractNumId w:val="34"/>
  </w:num>
  <w:num w:numId="23" w16cid:durableId="1133868579">
    <w:abstractNumId w:val="0"/>
  </w:num>
  <w:num w:numId="24" w16cid:durableId="875316391">
    <w:abstractNumId w:val="15"/>
  </w:num>
  <w:num w:numId="25" w16cid:durableId="167526979">
    <w:abstractNumId w:val="30"/>
  </w:num>
  <w:num w:numId="26" w16cid:durableId="1879856848">
    <w:abstractNumId w:val="20"/>
  </w:num>
  <w:num w:numId="27" w16cid:durableId="527526802">
    <w:abstractNumId w:val="10"/>
  </w:num>
  <w:num w:numId="28" w16cid:durableId="1427533030">
    <w:abstractNumId w:val="5"/>
  </w:num>
  <w:num w:numId="29" w16cid:durableId="1751584963">
    <w:abstractNumId w:val="4"/>
  </w:num>
  <w:num w:numId="30" w16cid:durableId="330066636">
    <w:abstractNumId w:val="3"/>
  </w:num>
  <w:num w:numId="31" w16cid:durableId="426972029">
    <w:abstractNumId w:val="27"/>
  </w:num>
  <w:num w:numId="32" w16cid:durableId="1824274359">
    <w:abstractNumId w:val="24"/>
  </w:num>
  <w:num w:numId="33" w16cid:durableId="422772899">
    <w:abstractNumId w:val="8"/>
  </w:num>
  <w:num w:numId="34" w16cid:durableId="667564430">
    <w:abstractNumId w:val="19"/>
  </w:num>
  <w:num w:numId="35" w16cid:durableId="108209550">
    <w:abstractNumId w:val="25"/>
  </w:num>
  <w:num w:numId="36" w16cid:durableId="1113868930">
    <w:abstractNumId w:val="11"/>
  </w:num>
  <w:num w:numId="37" w16cid:durableId="66416800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7165"/>
    <w:rsid w:val="00013FC6"/>
    <w:rsid w:val="00025AD5"/>
    <w:rsid w:val="0002638F"/>
    <w:rsid w:val="00031590"/>
    <w:rsid w:val="00061AF9"/>
    <w:rsid w:val="00086F69"/>
    <w:rsid w:val="0009519B"/>
    <w:rsid w:val="000B2F14"/>
    <w:rsid w:val="000D7A30"/>
    <w:rsid w:val="000E742E"/>
    <w:rsid w:val="000F2EEE"/>
    <w:rsid w:val="000F3E64"/>
    <w:rsid w:val="000F3F9C"/>
    <w:rsid w:val="000F7A8D"/>
    <w:rsid w:val="001007D7"/>
    <w:rsid w:val="00110D6A"/>
    <w:rsid w:val="0012060D"/>
    <w:rsid w:val="00124634"/>
    <w:rsid w:val="00127B86"/>
    <w:rsid w:val="00153259"/>
    <w:rsid w:val="00155622"/>
    <w:rsid w:val="001D3787"/>
    <w:rsid w:val="001D5BF8"/>
    <w:rsid w:val="001F77EA"/>
    <w:rsid w:val="00235A17"/>
    <w:rsid w:val="00237E0D"/>
    <w:rsid w:val="00244510"/>
    <w:rsid w:val="00245917"/>
    <w:rsid w:val="00250C2C"/>
    <w:rsid w:val="00257B54"/>
    <w:rsid w:val="002624E6"/>
    <w:rsid w:val="00282E0A"/>
    <w:rsid w:val="002A2643"/>
    <w:rsid w:val="002B6F2D"/>
    <w:rsid w:val="002C022F"/>
    <w:rsid w:val="002C37A4"/>
    <w:rsid w:val="002E0985"/>
    <w:rsid w:val="00313AEC"/>
    <w:rsid w:val="00321ED5"/>
    <w:rsid w:val="00324132"/>
    <w:rsid w:val="003247FE"/>
    <w:rsid w:val="00357A24"/>
    <w:rsid w:val="00373781"/>
    <w:rsid w:val="00381795"/>
    <w:rsid w:val="00382B45"/>
    <w:rsid w:val="00384FE3"/>
    <w:rsid w:val="003852C3"/>
    <w:rsid w:val="00391602"/>
    <w:rsid w:val="003B0EFA"/>
    <w:rsid w:val="003B159F"/>
    <w:rsid w:val="003C2849"/>
    <w:rsid w:val="003C3794"/>
    <w:rsid w:val="003E6672"/>
    <w:rsid w:val="003F7709"/>
    <w:rsid w:val="00407366"/>
    <w:rsid w:val="00421193"/>
    <w:rsid w:val="00425DA4"/>
    <w:rsid w:val="0045397B"/>
    <w:rsid w:val="00461E84"/>
    <w:rsid w:val="004637CB"/>
    <w:rsid w:val="004640CF"/>
    <w:rsid w:val="00476995"/>
    <w:rsid w:val="00477313"/>
    <w:rsid w:val="00487E03"/>
    <w:rsid w:val="004A0A61"/>
    <w:rsid w:val="004B26B4"/>
    <w:rsid w:val="004C05D3"/>
    <w:rsid w:val="004C39BB"/>
    <w:rsid w:val="004C65C8"/>
    <w:rsid w:val="004F2DA0"/>
    <w:rsid w:val="0050169D"/>
    <w:rsid w:val="0052475B"/>
    <w:rsid w:val="00533C3E"/>
    <w:rsid w:val="00544728"/>
    <w:rsid w:val="005668C8"/>
    <w:rsid w:val="005838D3"/>
    <w:rsid w:val="0058548D"/>
    <w:rsid w:val="005A6B69"/>
    <w:rsid w:val="005C6380"/>
    <w:rsid w:val="005C65B2"/>
    <w:rsid w:val="00632D3F"/>
    <w:rsid w:val="00640C57"/>
    <w:rsid w:val="00667A96"/>
    <w:rsid w:val="006734AC"/>
    <w:rsid w:val="0068147B"/>
    <w:rsid w:val="006A4076"/>
    <w:rsid w:val="006A7FA4"/>
    <w:rsid w:val="006D3BCB"/>
    <w:rsid w:val="006D581C"/>
    <w:rsid w:val="006D7A57"/>
    <w:rsid w:val="006E5737"/>
    <w:rsid w:val="006F24F1"/>
    <w:rsid w:val="0070312E"/>
    <w:rsid w:val="00705FB1"/>
    <w:rsid w:val="007143F4"/>
    <w:rsid w:val="007527E4"/>
    <w:rsid w:val="00755CCF"/>
    <w:rsid w:val="007572AE"/>
    <w:rsid w:val="007821CA"/>
    <w:rsid w:val="0078424D"/>
    <w:rsid w:val="007865BA"/>
    <w:rsid w:val="007956B8"/>
    <w:rsid w:val="007B5826"/>
    <w:rsid w:val="007C0257"/>
    <w:rsid w:val="007D0283"/>
    <w:rsid w:val="007D0841"/>
    <w:rsid w:val="007E1F03"/>
    <w:rsid w:val="00807165"/>
    <w:rsid w:val="008172B4"/>
    <w:rsid w:val="00832226"/>
    <w:rsid w:val="00835618"/>
    <w:rsid w:val="00850A23"/>
    <w:rsid w:val="008848BD"/>
    <w:rsid w:val="00885A01"/>
    <w:rsid w:val="008974B0"/>
    <w:rsid w:val="008B3955"/>
    <w:rsid w:val="008D1A0B"/>
    <w:rsid w:val="008E333B"/>
    <w:rsid w:val="008E6EE8"/>
    <w:rsid w:val="00900DFC"/>
    <w:rsid w:val="0090366B"/>
    <w:rsid w:val="00914880"/>
    <w:rsid w:val="00933504"/>
    <w:rsid w:val="009462A0"/>
    <w:rsid w:val="00961B2D"/>
    <w:rsid w:val="00986928"/>
    <w:rsid w:val="0099091C"/>
    <w:rsid w:val="009C4ACC"/>
    <w:rsid w:val="009D3B63"/>
    <w:rsid w:val="009D4355"/>
    <w:rsid w:val="00A04BB7"/>
    <w:rsid w:val="00A05A4C"/>
    <w:rsid w:val="00A3330B"/>
    <w:rsid w:val="00A451D1"/>
    <w:rsid w:val="00A5168B"/>
    <w:rsid w:val="00A55430"/>
    <w:rsid w:val="00AB3539"/>
    <w:rsid w:val="00AB763E"/>
    <w:rsid w:val="00AC3683"/>
    <w:rsid w:val="00AD037A"/>
    <w:rsid w:val="00AE0B54"/>
    <w:rsid w:val="00AE14E7"/>
    <w:rsid w:val="00AF44A6"/>
    <w:rsid w:val="00B0720C"/>
    <w:rsid w:val="00B1573F"/>
    <w:rsid w:val="00B263D7"/>
    <w:rsid w:val="00B37AF7"/>
    <w:rsid w:val="00B561E8"/>
    <w:rsid w:val="00B6521E"/>
    <w:rsid w:val="00B94EA7"/>
    <w:rsid w:val="00B97112"/>
    <w:rsid w:val="00BB2DCC"/>
    <w:rsid w:val="00BE232C"/>
    <w:rsid w:val="00C0350C"/>
    <w:rsid w:val="00C07562"/>
    <w:rsid w:val="00C2601D"/>
    <w:rsid w:val="00C34FFE"/>
    <w:rsid w:val="00C358B0"/>
    <w:rsid w:val="00C3681B"/>
    <w:rsid w:val="00C44260"/>
    <w:rsid w:val="00C500FD"/>
    <w:rsid w:val="00C53DC8"/>
    <w:rsid w:val="00C53FC0"/>
    <w:rsid w:val="00C645D6"/>
    <w:rsid w:val="00C73A66"/>
    <w:rsid w:val="00C867D0"/>
    <w:rsid w:val="00CA169B"/>
    <w:rsid w:val="00CC0F16"/>
    <w:rsid w:val="00CE1C88"/>
    <w:rsid w:val="00CF5E79"/>
    <w:rsid w:val="00CF7755"/>
    <w:rsid w:val="00D0220A"/>
    <w:rsid w:val="00D07396"/>
    <w:rsid w:val="00D23E92"/>
    <w:rsid w:val="00D253D7"/>
    <w:rsid w:val="00D569D7"/>
    <w:rsid w:val="00D817EE"/>
    <w:rsid w:val="00D857CE"/>
    <w:rsid w:val="00D933EF"/>
    <w:rsid w:val="00DC46AB"/>
    <w:rsid w:val="00DC68D2"/>
    <w:rsid w:val="00DE61B4"/>
    <w:rsid w:val="00DF0F40"/>
    <w:rsid w:val="00DF23B2"/>
    <w:rsid w:val="00E0694C"/>
    <w:rsid w:val="00E310AE"/>
    <w:rsid w:val="00E31B77"/>
    <w:rsid w:val="00E52DE4"/>
    <w:rsid w:val="00E856D3"/>
    <w:rsid w:val="00E9449A"/>
    <w:rsid w:val="00EA5C9E"/>
    <w:rsid w:val="00EE1524"/>
    <w:rsid w:val="00F01EA4"/>
    <w:rsid w:val="00F076E0"/>
    <w:rsid w:val="00F3131D"/>
    <w:rsid w:val="00F96295"/>
    <w:rsid w:val="00FB24BB"/>
    <w:rsid w:val="00FC7B19"/>
    <w:rsid w:val="00FD52B0"/>
    <w:rsid w:val="00FD6040"/>
    <w:rsid w:val="00FD7338"/>
    <w:rsid w:val="00FE1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60470F2A"/>
  <w15:docId w15:val="{BDA40D83-A500-4790-BA24-DA85E9C6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character" w:styleId="Hyperlink">
    <w:name w:val="Hyperlink"/>
    <w:basedOn w:val="DefaultParagraphFont"/>
    <w:unhideWhenUsed/>
    <w:rsid w:val="00B1573F"/>
    <w:rPr>
      <w:color w:val="0000FF"/>
      <w:u w:val="single"/>
    </w:rPr>
  </w:style>
  <w:style w:type="character" w:styleId="UnresolvedMention">
    <w:name w:val="Unresolved Mention"/>
    <w:basedOn w:val="DefaultParagraphFont"/>
    <w:uiPriority w:val="99"/>
    <w:semiHidden/>
    <w:unhideWhenUsed/>
    <w:rsid w:val="00026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9787">
      <w:bodyDiv w:val="1"/>
      <w:marLeft w:val="0"/>
      <w:marRight w:val="0"/>
      <w:marTop w:val="0"/>
      <w:marBottom w:val="0"/>
      <w:divBdr>
        <w:top w:val="none" w:sz="0" w:space="0" w:color="auto"/>
        <w:left w:val="none" w:sz="0" w:space="0" w:color="auto"/>
        <w:bottom w:val="none" w:sz="0" w:space="0" w:color="auto"/>
        <w:right w:val="none" w:sz="0" w:space="0" w:color="auto"/>
      </w:divBdr>
    </w:div>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201409297">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806774394">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153255397">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65667169">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86160618">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03464446">
      <w:bodyDiv w:val="1"/>
      <w:marLeft w:val="0"/>
      <w:marRight w:val="0"/>
      <w:marTop w:val="0"/>
      <w:marBottom w:val="0"/>
      <w:divBdr>
        <w:top w:val="none" w:sz="0" w:space="0" w:color="auto"/>
        <w:left w:val="none" w:sz="0" w:space="0" w:color="auto"/>
        <w:bottom w:val="none" w:sz="0" w:space="0" w:color="auto"/>
        <w:right w:val="none" w:sz="0" w:space="0" w:color="auto"/>
      </w:divBdr>
      <w:divsChild>
        <w:div w:id="1700550261">
          <w:marLeft w:val="0"/>
          <w:marRight w:val="0"/>
          <w:marTop w:val="0"/>
          <w:marBottom w:val="0"/>
          <w:divBdr>
            <w:top w:val="none" w:sz="0" w:space="0" w:color="auto"/>
            <w:left w:val="none" w:sz="0" w:space="0" w:color="auto"/>
            <w:bottom w:val="none" w:sz="0" w:space="0" w:color="auto"/>
            <w:right w:val="none" w:sz="0" w:space="0" w:color="auto"/>
          </w:divBdr>
          <w:divsChild>
            <w:div w:id="541986786">
              <w:marLeft w:val="0"/>
              <w:marRight w:val="0"/>
              <w:marTop w:val="0"/>
              <w:marBottom w:val="0"/>
              <w:divBdr>
                <w:top w:val="none" w:sz="0" w:space="0" w:color="auto"/>
                <w:left w:val="none" w:sz="0" w:space="0" w:color="auto"/>
                <w:bottom w:val="none" w:sz="0" w:space="0" w:color="auto"/>
                <w:right w:val="none" w:sz="0" w:space="0" w:color="auto"/>
              </w:divBdr>
              <w:divsChild>
                <w:div w:id="219638695">
                  <w:marLeft w:val="0"/>
                  <w:marRight w:val="0"/>
                  <w:marTop w:val="0"/>
                  <w:marBottom w:val="0"/>
                  <w:divBdr>
                    <w:top w:val="none" w:sz="0" w:space="0" w:color="auto"/>
                    <w:left w:val="none" w:sz="0" w:space="0" w:color="auto"/>
                    <w:bottom w:val="none" w:sz="0" w:space="0" w:color="auto"/>
                    <w:right w:val="none" w:sz="0" w:space="0" w:color="auto"/>
                  </w:divBdr>
                  <w:divsChild>
                    <w:div w:id="1075590969">
                      <w:marLeft w:val="0"/>
                      <w:marRight w:val="0"/>
                      <w:marTop w:val="0"/>
                      <w:marBottom w:val="0"/>
                      <w:divBdr>
                        <w:top w:val="none" w:sz="0" w:space="0" w:color="auto"/>
                        <w:left w:val="none" w:sz="0" w:space="0" w:color="auto"/>
                        <w:bottom w:val="none" w:sz="0" w:space="0" w:color="auto"/>
                        <w:right w:val="none" w:sz="0" w:space="0" w:color="auto"/>
                      </w:divBdr>
                      <w:divsChild>
                        <w:div w:id="321735313">
                          <w:marLeft w:val="0"/>
                          <w:marRight w:val="0"/>
                          <w:marTop w:val="0"/>
                          <w:marBottom w:val="0"/>
                          <w:divBdr>
                            <w:top w:val="none" w:sz="0" w:space="0" w:color="auto"/>
                            <w:left w:val="none" w:sz="0" w:space="0" w:color="auto"/>
                            <w:bottom w:val="none" w:sz="0" w:space="0" w:color="auto"/>
                            <w:right w:val="none" w:sz="0" w:space="0" w:color="auto"/>
                          </w:divBdr>
                          <w:divsChild>
                            <w:div w:id="1550654223">
                              <w:marLeft w:val="0"/>
                              <w:marRight w:val="0"/>
                              <w:marTop w:val="0"/>
                              <w:marBottom w:val="0"/>
                              <w:divBdr>
                                <w:top w:val="none" w:sz="0" w:space="0" w:color="auto"/>
                                <w:left w:val="none" w:sz="0" w:space="0" w:color="auto"/>
                                <w:bottom w:val="none" w:sz="0" w:space="0" w:color="auto"/>
                                <w:right w:val="none" w:sz="0" w:space="0" w:color="auto"/>
                              </w:divBdr>
                              <w:divsChild>
                                <w:div w:id="475530960">
                                  <w:marLeft w:val="0"/>
                                  <w:marRight w:val="0"/>
                                  <w:marTop w:val="0"/>
                                  <w:marBottom w:val="0"/>
                                  <w:divBdr>
                                    <w:top w:val="none" w:sz="0" w:space="0" w:color="auto"/>
                                    <w:left w:val="none" w:sz="0" w:space="0" w:color="auto"/>
                                    <w:bottom w:val="none" w:sz="0" w:space="0" w:color="auto"/>
                                    <w:right w:val="none" w:sz="0" w:space="0" w:color="auto"/>
                                  </w:divBdr>
                                  <w:divsChild>
                                    <w:div w:id="619536838">
                                      <w:marLeft w:val="0"/>
                                      <w:marRight w:val="0"/>
                                      <w:marTop w:val="0"/>
                                      <w:marBottom w:val="0"/>
                                      <w:divBdr>
                                        <w:top w:val="none" w:sz="0" w:space="0" w:color="auto"/>
                                        <w:left w:val="none" w:sz="0" w:space="0" w:color="auto"/>
                                        <w:bottom w:val="none" w:sz="0" w:space="0" w:color="auto"/>
                                        <w:right w:val="none" w:sz="0" w:space="0" w:color="auto"/>
                                      </w:divBdr>
                                      <w:divsChild>
                                        <w:div w:id="180134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43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ohn.horrocks@salford.gov.uk" TargetMode="External"/><Relationship Id="rId18" Type="http://schemas.openxmlformats.org/officeDocument/2006/relationships/hyperlink" Target="mailto:barbara.grafham@salford.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m.docksey@salford.gov.uk" TargetMode="External"/><Relationship Id="rId17" Type="http://schemas.openxmlformats.org/officeDocument/2006/relationships/hyperlink" Target="mailto:judyta.hands@salford.gov.uk" TargetMode="External"/><Relationship Id="rId2" Type="http://schemas.openxmlformats.org/officeDocument/2006/relationships/numbering" Target="numbering.xml"/><Relationship Id="rId16" Type="http://schemas.openxmlformats.org/officeDocument/2006/relationships/hyperlink" Target="mailto:michael.kilby@salford.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hn.horrocks@salford.gov.uk" TargetMode="External"/><Relationship Id="rId5" Type="http://schemas.openxmlformats.org/officeDocument/2006/relationships/webSettings" Target="webSettings.xml"/><Relationship Id="rId15" Type="http://schemas.openxmlformats.org/officeDocument/2006/relationships/hyperlink" Target="mailto:john.proctor@salford.gov.uk" TargetMode="External"/><Relationship Id="rId10" Type="http://schemas.openxmlformats.org/officeDocument/2006/relationships/hyperlink" Target="mailto:pam.docksey@salford.gov.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hn.horrocks@salford.gov.uk" TargetMode="External"/><Relationship Id="rId14" Type="http://schemas.openxmlformats.org/officeDocument/2006/relationships/hyperlink" Target="mailto:Pam.docksey@salfor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8C9F9-1B95-4C8F-882C-0CA6291FE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Ho, Steve</cp:lastModifiedBy>
  <cp:revision>27</cp:revision>
  <dcterms:created xsi:type="dcterms:W3CDTF">2019-08-01T07:31:00Z</dcterms:created>
  <dcterms:modified xsi:type="dcterms:W3CDTF">2023-09-19T09:30:00Z</dcterms:modified>
</cp:coreProperties>
</file>