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1D0E3" w14:textId="050EF4BC" w:rsidR="002B6F2D" w:rsidRPr="00AC12AD" w:rsidRDefault="00A35724">
      <w:pPr>
        <w:rPr>
          <w:rFonts w:cs="Arial"/>
          <w:szCs w:val="20"/>
        </w:rPr>
      </w:pPr>
      <w:r w:rsidRPr="00AC12AD">
        <w:rPr>
          <w:rFonts w:cs="Arial"/>
          <w:noProof/>
          <w:szCs w:val="20"/>
        </w:rPr>
        <w:drawing>
          <wp:inline distT="0" distB="0" distL="0" distR="0" wp14:anchorId="29CF79CF" wp14:editId="1780C5CE">
            <wp:extent cx="2463165" cy="646430"/>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3165" cy="646430"/>
                    </a:xfrm>
                    <a:prstGeom prst="rect">
                      <a:avLst/>
                    </a:prstGeom>
                    <a:noFill/>
                  </pic:spPr>
                </pic:pic>
              </a:graphicData>
            </a:graphic>
          </wp:inline>
        </w:drawing>
      </w:r>
      <w:r w:rsidR="00807165" w:rsidRPr="00AC12AD">
        <w:rPr>
          <w:rFonts w:cs="Arial"/>
          <w:noProof/>
          <w:szCs w:val="20"/>
          <w:lang w:eastAsia="en-GB"/>
        </w:rPr>
        <mc:AlternateContent>
          <mc:Choice Requires="wps">
            <w:drawing>
              <wp:anchor distT="0" distB="0" distL="114300" distR="114300" simplePos="0" relativeHeight="251661312" behindDoc="0" locked="0" layoutInCell="1" allowOverlap="1" wp14:anchorId="3B64CF91" wp14:editId="257BB04A">
                <wp:simplePos x="0" y="0"/>
                <wp:positionH relativeFrom="column">
                  <wp:posOffset>-47625</wp:posOffset>
                </wp:positionH>
                <wp:positionV relativeFrom="paragraph">
                  <wp:posOffset>904875</wp:posOffset>
                </wp:positionV>
                <wp:extent cx="1143000" cy="523875"/>
                <wp:effectExtent l="0" t="0" r="19050" b="285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523875"/>
                        </a:xfrm>
                        <a:prstGeom prst="rect">
                          <a:avLst/>
                        </a:prstGeom>
                        <a:solidFill>
                          <a:srgbClr val="FFFFFF"/>
                        </a:solidFill>
                        <a:ln w="9525">
                          <a:solidFill>
                            <a:schemeClr val="bg1"/>
                          </a:solidFill>
                          <a:miter lim="800000"/>
                          <a:headEnd/>
                          <a:tailEnd/>
                        </a:ln>
                      </wps:spPr>
                      <wps:txbx>
                        <w:txbxContent>
                          <w:p w14:paraId="229D0B3B" w14:textId="77777777" w:rsidR="00E05B51" w:rsidRPr="00807165" w:rsidRDefault="00E05B51">
                            <w:pPr>
                              <w:rPr>
                                <w:b/>
                                <w:sz w:val="32"/>
                                <w:szCs w:val="32"/>
                              </w:rPr>
                            </w:pPr>
                            <w:r w:rsidRPr="00807165">
                              <w:rPr>
                                <w:b/>
                                <w:sz w:val="32"/>
                                <w:szCs w:val="32"/>
                              </w:rPr>
                              <w:t>Memo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4CF91" id="_x0000_t202" coordsize="21600,21600" o:spt="202" path="m,l,21600r21600,l21600,xe">
                <v:stroke joinstyle="miter"/>
                <v:path gradientshapeok="t" o:connecttype="rect"/>
              </v:shapetype>
              <v:shape id="Text Box 2" o:spid="_x0000_s1026" type="#_x0000_t202" style="position:absolute;margin-left:-3.75pt;margin-top:71.25pt;width:90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" strokecolor="white [3212]">
                <v:textbox>
                  <w:txbxContent>
                    <w:p w14:paraId="229D0B3B" w14:textId="77777777" w:rsidR="00E05B51" w:rsidRPr="00807165" w:rsidRDefault="00E05B51">
                      <w:pPr>
                        <w:rPr>
                          <w:b/>
                          <w:sz w:val="32"/>
                          <w:szCs w:val="32"/>
                        </w:rPr>
                      </w:pPr>
                      <w:r w:rsidRPr="00807165">
                        <w:rPr>
                          <w:b/>
                          <w:sz w:val="32"/>
                          <w:szCs w:val="32"/>
                        </w:rPr>
                        <w:t>Memo</w:t>
                      </w:r>
                    </w:p>
                  </w:txbxContent>
                </v:textbox>
              </v:shape>
            </w:pict>
          </mc:Fallback>
        </mc:AlternateContent>
      </w:r>
      <w:r w:rsidR="00807165" w:rsidRPr="00AC12AD">
        <w:rPr>
          <w:rFonts w:cs="Arial"/>
          <w:noProof/>
          <w:szCs w:val="20"/>
          <w:lang w:eastAsia="en-GB"/>
        </w:rPr>
        <mc:AlternateContent>
          <mc:Choice Requires="wps">
            <w:drawing>
              <wp:anchor distT="0" distB="0" distL="114300" distR="114300" simplePos="0" relativeHeight="251659264" behindDoc="0" locked="0" layoutInCell="1" allowOverlap="1" wp14:anchorId="68DA2252" wp14:editId="0C2522AD">
                <wp:simplePos x="0" y="0"/>
                <wp:positionH relativeFrom="column">
                  <wp:posOffset>4343400</wp:posOffset>
                </wp:positionH>
                <wp:positionV relativeFrom="paragraph">
                  <wp:posOffset>-390525</wp:posOffset>
                </wp:positionV>
                <wp:extent cx="1524000" cy="9906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990600"/>
                        </a:xfrm>
                        <a:prstGeom prst="rect">
                          <a:avLst/>
                        </a:prstGeom>
                        <a:solidFill>
                          <a:srgbClr val="FFFFFF"/>
                        </a:solidFill>
                        <a:ln w="9525">
                          <a:solidFill>
                            <a:schemeClr val="bg1"/>
                          </a:solidFill>
                          <a:miter lim="800000"/>
                          <a:headEnd/>
                          <a:tailEnd/>
                        </a:ln>
                      </wps:spPr>
                      <wps:txbx>
                        <w:txbxContent>
                          <w:p w14:paraId="7B105D1A" w14:textId="77777777" w:rsidR="00E05B51" w:rsidRDefault="00E05B5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DA2252" id="_x0000_s1027" type="#_x0000_t202" style="position:absolute;margin-left:342pt;margin-top:-30.75pt;width:120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" strokecolor="white [3212]">
                <v:textbox>
                  <w:txbxContent>
                    <w:p w14:paraId="7B105D1A" w14:textId="77777777" w:rsidR="00E05B51" w:rsidRDefault="00E05B51"/>
                  </w:txbxContent>
                </v:textbox>
              </v:shape>
            </w:pict>
          </mc:Fallback>
        </mc:AlternateContent>
      </w:r>
    </w:p>
    <w:p w14:paraId="582792A5" w14:textId="77777777" w:rsidR="002B6F2D" w:rsidRPr="00AC12AD" w:rsidRDefault="002B6F2D" w:rsidP="002B6F2D">
      <w:pPr>
        <w:rPr>
          <w:rFonts w:cs="Arial"/>
          <w:szCs w:val="20"/>
        </w:rPr>
      </w:pPr>
    </w:p>
    <w:p w14:paraId="0131994A" w14:textId="77777777" w:rsidR="002B6F2D" w:rsidRPr="00AC12AD" w:rsidRDefault="0078424D"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3360" behindDoc="0" locked="0" layoutInCell="1" allowOverlap="1" wp14:anchorId="6B5B9535" wp14:editId="33781441">
                <wp:simplePos x="0" y="0"/>
                <wp:positionH relativeFrom="column">
                  <wp:posOffset>21945</wp:posOffset>
                </wp:positionH>
                <wp:positionV relativeFrom="paragraph">
                  <wp:posOffset>159182</wp:posOffset>
                </wp:positionV>
                <wp:extent cx="5800953" cy="1594713"/>
                <wp:effectExtent l="0" t="0" r="28575" b="2476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0953" cy="1594713"/>
                        </a:xfrm>
                        <a:prstGeom prst="rect">
                          <a:avLst/>
                        </a:prstGeom>
                        <a:solidFill>
                          <a:srgbClr val="FFFFFF"/>
                        </a:solidFill>
                        <a:ln w="9525">
                          <a:solidFill>
                            <a:schemeClr val="bg1"/>
                          </a:solidFill>
                          <a:miter lim="800000"/>
                          <a:headEnd/>
                          <a:tailEnd/>
                        </a:ln>
                      </wps:spPr>
                      <wps:txbx>
                        <w:txbxContent>
                          <w:p w14:paraId="094A6DBF" w14:textId="7E4FAE49" w:rsidR="00E05B51" w:rsidRDefault="00E05B51">
                            <w:r w:rsidRPr="002B6F2D">
                              <w:rPr>
                                <w:b/>
                              </w:rPr>
                              <w:t>Date:</w:t>
                            </w:r>
                            <w:r>
                              <w:tab/>
                            </w:r>
                            <w:r>
                              <w:tab/>
                              <w:t xml:space="preserve"> </w:t>
                            </w:r>
                            <w:r w:rsidR="007A1F9C">
                              <w:t>13</w:t>
                            </w:r>
                            <w:r w:rsidR="007A1F9C" w:rsidRPr="007A1F9C">
                              <w:rPr>
                                <w:vertAlign w:val="superscript"/>
                              </w:rPr>
                              <w:t>th</w:t>
                            </w:r>
                            <w:r w:rsidR="007A1F9C">
                              <w:t xml:space="preserve"> October 2022</w:t>
                            </w:r>
                          </w:p>
                          <w:p w14:paraId="0760E7E5" w14:textId="2F1342BD" w:rsidR="00E05B51" w:rsidRDefault="00E05B51" w:rsidP="006F2B68">
                            <w:pPr>
                              <w:spacing w:after="120"/>
                            </w:pPr>
                            <w:r w:rsidRPr="002B6F2D">
                              <w:rPr>
                                <w:b/>
                              </w:rPr>
                              <w:t>To:</w:t>
                            </w:r>
                            <w:r>
                              <w:tab/>
                            </w:r>
                            <w:r>
                              <w:tab/>
                            </w:r>
                            <w:r w:rsidR="00022C8E">
                              <w:t xml:space="preserve"> </w:t>
                            </w:r>
                            <w:r w:rsidR="007A1F9C">
                              <w:t>Caerwen Ramsden</w:t>
                            </w:r>
                          </w:p>
                          <w:p w14:paraId="6400D518" w14:textId="2D3C45C2" w:rsidR="00F8173D" w:rsidRDefault="00E05B51">
                            <w:r w:rsidRPr="002B6F2D">
                              <w:rPr>
                                <w:b/>
                              </w:rPr>
                              <w:t>Your Ref:</w:t>
                            </w:r>
                            <w:r>
                              <w:tab/>
                            </w:r>
                            <w:r w:rsidR="00022C8E">
                              <w:t xml:space="preserve"> </w:t>
                            </w:r>
                            <w:r w:rsidR="00963B5C" w:rsidRPr="00963B5C">
                              <w:t>22/80564/DISCON</w:t>
                            </w:r>
                          </w:p>
                          <w:p w14:paraId="255EFA31" w14:textId="3B0EC33D" w:rsidR="00E05B51" w:rsidRDefault="00E05B51">
                            <w:r w:rsidRPr="002B6F2D">
                              <w:rPr>
                                <w:b/>
                              </w:rPr>
                              <w:t>My Ref:</w:t>
                            </w:r>
                            <w:r>
                              <w:tab/>
                            </w:r>
                            <w:r w:rsidR="00022C8E">
                              <w:t xml:space="preserve"> </w:t>
                            </w:r>
                            <w:r w:rsidR="00963B5C" w:rsidRPr="00963B5C">
                              <w:t>22/80564/DISCON</w:t>
                            </w:r>
                          </w:p>
                          <w:p w14:paraId="47B0E42B" w14:textId="238C41AA" w:rsidR="00E05B51" w:rsidRDefault="00E05B51" w:rsidP="002B6F69">
                            <w:pPr>
                              <w:ind w:left="1418" w:hanging="1418"/>
                            </w:pPr>
                            <w:r w:rsidRPr="002B6F2D">
                              <w:rPr>
                                <w:b/>
                              </w:rPr>
                              <w:t>Subject:</w:t>
                            </w:r>
                            <w:r>
                              <w:tab/>
                            </w:r>
                            <w:r w:rsidR="002B2F3A" w:rsidRPr="002B2F3A">
                              <w:t xml:space="preserve"> </w:t>
                            </w:r>
                            <w:r w:rsidR="009A336F" w:rsidRPr="009A336F">
                              <w:t xml:space="preserve">Land </w:t>
                            </w:r>
                            <w:r w:rsidR="009A336F">
                              <w:t>o</w:t>
                            </w:r>
                            <w:r w:rsidR="009A336F" w:rsidRPr="009A336F">
                              <w:t xml:space="preserve">n </w:t>
                            </w:r>
                            <w:r w:rsidR="009A336F">
                              <w:t>t</w:t>
                            </w:r>
                            <w:r w:rsidR="009A336F" w:rsidRPr="009A336F">
                              <w:t xml:space="preserve">he South West Side </w:t>
                            </w:r>
                            <w:r w:rsidR="009A336F">
                              <w:t>o</w:t>
                            </w:r>
                            <w:r w:rsidR="009A336F" w:rsidRPr="009A336F">
                              <w:t>f Michigan Avenue</w:t>
                            </w:r>
                            <w:r w:rsidR="009A336F">
                              <w:t>,</w:t>
                            </w:r>
                            <w:r w:rsidR="009A336F" w:rsidRPr="009A336F">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5B9535" id="_x0000_s1028" type="#_x0000_t202" style="position:absolute;margin-left:1.75pt;margin-top:12.55pt;width:456.75pt;height:125.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" strokecolor="white [3212]">
                <v:textbox>
                  <w:txbxContent>
                    <w:p w14:paraId="094A6DBF" w14:textId="7E4FAE49" w:rsidR="00E05B51" w:rsidRDefault="00E05B51">
                      <w:r w:rsidRPr="002B6F2D">
                        <w:rPr>
                          <w:b/>
                        </w:rPr>
                        <w:t>Date:</w:t>
                      </w:r>
                      <w:r>
                        <w:tab/>
                      </w:r>
                      <w:r>
                        <w:tab/>
                        <w:t xml:space="preserve"> </w:t>
                      </w:r>
                      <w:r w:rsidR="007A1F9C">
                        <w:t>13</w:t>
                      </w:r>
                      <w:r w:rsidR="007A1F9C" w:rsidRPr="007A1F9C">
                        <w:rPr>
                          <w:vertAlign w:val="superscript"/>
                        </w:rPr>
                        <w:t>th</w:t>
                      </w:r>
                      <w:r w:rsidR="007A1F9C">
                        <w:t xml:space="preserve"> October 2022</w:t>
                      </w:r>
                    </w:p>
                    <w:p w14:paraId="0760E7E5" w14:textId="2F1342BD" w:rsidR="00E05B51" w:rsidRDefault="00E05B51" w:rsidP="006F2B68">
                      <w:pPr>
                        <w:spacing w:after="120"/>
                      </w:pPr>
                      <w:r w:rsidRPr="002B6F2D">
                        <w:rPr>
                          <w:b/>
                        </w:rPr>
                        <w:t>To:</w:t>
                      </w:r>
                      <w:r>
                        <w:tab/>
                      </w:r>
                      <w:r>
                        <w:tab/>
                      </w:r>
                      <w:r w:rsidR="00022C8E">
                        <w:t xml:space="preserve"> </w:t>
                      </w:r>
                      <w:r w:rsidR="007A1F9C">
                        <w:t>Caerwen Ramsden</w:t>
                      </w:r>
                    </w:p>
                    <w:p w14:paraId="6400D518" w14:textId="2D3C45C2" w:rsidR="00F8173D" w:rsidRDefault="00E05B51">
                      <w:r w:rsidRPr="002B6F2D">
                        <w:rPr>
                          <w:b/>
                        </w:rPr>
                        <w:t>Your Ref:</w:t>
                      </w:r>
                      <w:r>
                        <w:tab/>
                      </w:r>
                      <w:r w:rsidR="00022C8E">
                        <w:t xml:space="preserve"> </w:t>
                      </w:r>
                      <w:r w:rsidR="00963B5C" w:rsidRPr="00963B5C">
                        <w:t>22/80564/DISCON</w:t>
                      </w:r>
                    </w:p>
                    <w:p w14:paraId="255EFA31" w14:textId="3B0EC33D" w:rsidR="00E05B51" w:rsidRDefault="00E05B51">
                      <w:r w:rsidRPr="002B6F2D">
                        <w:rPr>
                          <w:b/>
                        </w:rPr>
                        <w:t>My Ref:</w:t>
                      </w:r>
                      <w:r>
                        <w:tab/>
                      </w:r>
                      <w:r w:rsidR="00022C8E">
                        <w:t xml:space="preserve"> </w:t>
                      </w:r>
                      <w:r w:rsidR="00963B5C" w:rsidRPr="00963B5C">
                        <w:t>22/80564/DISCON</w:t>
                      </w:r>
                    </w:p>
                    <w:p w14:paraId="47B0E42B" w14:textId="238C41AA" w:rsidR="00E05B51" w:rsidRDefault="00E05B51" w:rsidP="002B6F69">
                      <w:pPr>
                        <w:ind w:left="1418" w:hanging="1418"/>
                      </w:pPr>
                      <w:r w:rsidRPr="002B6F2D">
                        <w:rPr>
                          <w:b/>
                        </w:rPr>
                        <w:t>Subject:</w:t>
                      </w:r>
                      <w:r>
                        <w:tab/>
                      </w:r>
                      <w:r w:rsidR="002B2F3A" w:rsidRPr="002B2F3A">
                        <w:t xml:space="preserve"> </w:t>
                      </w:r>
                      <w:r w:rsidR="009A336F" w:rsidRPr="009A336F">
                        <w:t xml:space="preserve">Land </w:t>
                      </w:r>
                      <w:r w:rsidR="009A336F">
                        <w:t>o</w:t>
                      </w:r>
                      <w:r w:rsidR="009A336F" w:rsidRPr="009A336F">
                        <w:t xml:space="preserve">n </w:t>
                      </w:r>
                      <w:r w:rsidR="009A336F">
                        <w:t>t</w:t>
                      </w:r>
                      <w:r w:rsidR="009A336F" w:rsidRPr="009A336F">
                        <w:t xml:space="preserve">he South West Side </w:t>
                      </w:r>
                      <w:r w:rsidR="009A336F">
                        <w:t>o</w:t>
                      </w:r>
                      <w:r w:rsidR="009A336F" w:rsidRPr="009A336F">
                        <w:t>f Michigan Avenue</w:t>
                      </w:r>
                      <w:r w:rsidR="009A336F">
                        <w:t>,</w:t>
                      </w:r>
                      <w:r w:rsidR="009A336F" w:rsidRPr="009A336F">
                        <w:t xml:space="preserve">  </w:t>
                      </w:r>
                    </w:p>
                  </w:txbxContent>
                </v:textbox>
              </v:shape>
            </w:pict>
          </mc:Fallback>
        </mc:AlternateContent>
      </w:r>
    </w:p>
    <w:p w14:paraId="66D25B16" w14:textId="77777777" w:rsidR="002B6F2D" w:rsidRPr="00AC12AD" w:rsidRDefault="002B6F2D" w:rsidP="002B6F2D">
      <w:pPr>
        <w:rPr>
          <w:rFonts w:cs="Arial"/>
          <w:szCs w:val="20"/>
        </w:rPr>
      </w:pPr>
    </w:p>
    <w:p w14:paraId="2EFD4578" w14:textId="77777777" w:rsidR="002B6F2D" w:rsidRPr="00AC12AD" w:rsidRDefault="002B6F2D" w:rsidP="002B6F2D">
      <w:pPr>
        <w:rPr>
          <w:rFonts w:cs="Arial"/>
          <w:szCs w:val="20"/>
        </w:rPr>
      </w:pPr>
    </w:p>
    <w:p w14:paraId="455ECFCE" w14:textId="77777777" w:rsidR="002B6F2D" w:rsidRPr="00AC12AD" w:rsidRDefault="002B6F2D" w:rsidP="002B6F2D">
      <w:pPr>
        <w:rPr>
          <w:rFonts w:cs="Arial"/>
          <w:szCs w:val="20"/>
        </w:rPr>
      </w:pPr>
    </w:p>
    <w:p w14:paraId="6156E90D" w14:textId="77777777" w:rsidR="002B6F2D" w:rsidRPr="00AC12AD" w:rsidRDefault="002B6F2D" w:rsidP="002B6F2D">
      <w:pPr>
        <w:rPr>
          <w:rFonts w:cs="Arial"/>
          <w:szCs w:val="20"/>
        </w:rPr>
      </w:pPr>
    </w:p>
    <w:p w14:paraId="5E37820B" w14:textId="77777777" w:rsidR="002B6F2D" w:rsidRPr="00AC12AD" w:rsidRDefault="00F64213" w:rsidP="002B6F2D">
      <w:pPr>
        <w:rPr>
          <w:rFonts w:cs="Arial"/>
          <w:szCs w:val="20"/>
        </w:rPr>
      </w:pPr>
      <w:r w:rsidRPr="00AC12AD">
        <w:rPr>
          <w:rFonts w:cs="Arial"/>
          <w:noProof/>
          <w:szCs w:val="20"/>
          <w:lang w:eastAsia="en-GB"/>
        </w:rPr>
        <mc:AlternateContent>
          <mc:Choice Requires="wps">
            <w:drawing>
              <wp:anchor distT="0" distB="0" distL="114300" distR="114300" simplePos="0" relativeHeight="251664384" behindDoc="0" locked="0" layoutInCell="1" allowOverlap="1" wp14:anchorId="20ADE126" wp14:editId="49A338FC">
                <wp:simplePos x="0" y="0"/>
                <wp:positionH relativeFrom="column">
                  <wp:posOffset>19050</wp:posOffset>
                </wp:positionH>
                <wp:positionV relativeFrom="paragraph">
                  <wp:posOffset>168275</wp:posOffset>
                </wp:positionV>
                <wp:extent cx="5848350" cy="0"/>
                <wp:effectExtent l="0" t="0" r="19050" b="19050"/>
                <wp:wrapNone/>
                <wp:docPr id="5" name="Straight Connector 5"/>
                <wp:cNvGraphicFramePr/>
                <a:graphic xmlns:a="http://schemas.openxmlformats.org/drawingml/2006/main">
                  <a:graphicData uri="http://schemas.microsoft.com/office/word/2010/wordprocessingShape">
                    <wps:wsp>
                      <wps:cNvCnPr/>
                      <wps:spPr>
                        <a:xfrm flipV="1">
                          <a:off x="0" y="0"/>
                          <a:ext cx="584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74E1436" id="Straight Connector 5" o:spid="_x0000_s1026" style="position:absolute;flip:y;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pt,13.25pt" to="4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" strokecolor="black [3040]"/>
            </w:pict>
          </mc:Fallback>
        </mc:AlternateContent>
      </w:r>
    </w:p>
    <w:p w14:paraId="302A3CD7" w14:textId="15161065" w:rsidR="00FE7EDD" w:rsidRDefault="00031590" w:rsidP="00AE6A43">
      <w:pPr>
        <w:spacing w:after="0"/>
        <w:ind w:left="1440" w:hanging="1440"/>
        <w:jc w:val="both"/>
        <w:rPr>
          <w:rFonts w:cs="Arial"/>
          <w:szCs w:val="20"/>
        </w:rPr>
      </w:pPr>
      <w:r w:rsidRPr="00AC12AD">
        <w:rPr>
          <w:rFonts w:cs="Arial"/>
          <w:b/>
          <w:szCs w:val="20"/>
        </w:rPr>
        <w:t>Proposal:</w:t>
      </w:r>
      <w:r w:rsidRPr="00AC12AD">
        <w:rPr>
          <w:rFonts w:cs="Arial"/>
          <w:szCs w:val="20"/>
        </w:rPr>
        <w:tab/>
      </w:r>
      <w:r w:rsidR="00022C8E">
        <w:rPr>
          <w:rFonts w:cs="Arial"/>
          <w:szCs w:val="20"/>
        </w:rPr>
        <w:t xml:space="preserve"> </w:t>
      </w:r>
      <w:r w:rsidR="009A336F" w:rsidRPr="009A336F">
        <w:rPr>
          <w:rFonts w:cs="Arial"/>
          <w:szCs w:val="20"/>
        </w:rPr>
        <w:t>Request for confirmation of compliance of condition 15 (Travel Plan) attached to planning permission 15/66481/FUL</w:t>
      </w:r>
    </w:p>
    <w:p w14:paraId="7C8CD80E" w14:textId="77777777" w:rsidR="001E22FE" w:rsidRDefault="001E22FE" w:rsidP="00AE6A43">
      <w:pPr>
        <w:spacing w:after="0"/>
        <w:ind w:left="1440" w:hanging="1440"/>
        <w:jc w:val="both"/>
        <w:rPr>
          <w:rFonts w:cs="Arial"/>
          <w:b/>
          <w:szCs w:val="20"/>
        </w:rPr>
      </w:pPr>
    </w:p>
    <w:p w14:paraId="296B8791" w14:textId="3D873405" w:rsidR="00F82DD7" w:rsidRPr="00AA5372" w:rsidRDefault="002B6F2D" w:rsidP="00052852">
      <w:pPr>
        <w:spacing w:after="0" w:line="240" w:lineRule="auto"/>
        <w:ind w:left="1440" w:hanging="1440"/>
        <w:jc w:val="both"/>
        <w:rPr>
          <w:rFonts w:cs="Arial"/>
          <w:b/>
          <w:bCs/>
          <w:szCs w:val="20"/>
        </w:rPr>
      </w:pPr>
      <w:r w:rsidRPr="00AC12AD">
        <w:rPr>
          <w:rFonts w:cs="Arial"/>
          <w:b/>
          <w:szCs w:val="20"/>
        </w:rPr>
        <w:t>Location:</w:t>
      </w:r>
      <w:r w:rsidR="00031590" w:rsidRPr="00AC12AD">
        <w:rPr>
          <w:rFonts w:cs="Arial"/>
          <w:szCs w:val="20"/>
        </w:rPr>
        <w:tab/>
      </w:r>
      <w:r w:rsidR="00FE04CE" w:rsidRPr="00FE04CE">
        <w:rPr>
          <w:rFonts w:cs="Arial"/>
          <w:szCs w:val="20"/>
        </w:rPr>
        <w:t xml:space="preserve"> </w:t>
      </w:r>
      <w:r w:rsidR="009A336F" w:rsidRPr="009A336F">
        <w:t xml:space="preserve">Land </w:t>
      </w:r>
      <w:r w:rsidR="009A336F">
        <w:t>o</w:t>
      </w:r>
      <w:r w:rsidR="009A336F" w:rsidRPr="009A336F">
        <w:t xml:space="preserve">n </w:t>
      </w:r>
      <w:r w:rsidR="009A336F">
        <w:t>t</w:t>
      </w:r>
      <w:r w:rsidR="009A336F" w:rsidRPr="009A336F">
        <w:t xml:space="preserve">he South West Side </w:t>
      </w:r>
      <w:r w:rsidR="009A336F">
        <w:t>o</w:t>
      </w:r>
      <w:r w:rsidR="009A336F" w:rsidRPr="009A336F">
        <w:t>f Michigan Avenue</w:t>
      </w:r>
      <w:r w:rsidR="009A336F">
        <w:t>,</w:t>
      </w:r>
      <w:r w:rsidR="009A336F" w:rsidRPr="009A336F">
        <w:t xml:space="preserve"> Salford</w:t>
      </w:r>
      <w:r w:rsidR="009A336F">
        <w:t>,</w:t>
      </w:r>
      <w:r w:rsidR="009A336F" w:rsidRPr="009A336F">
        <w:t xml:space="preserve"> M50 2GY</w:t>
      </w:r>
      <w:r w:rsidR="009A336F">
        <w:t>,</w:t>
      </w:r>
      <w:r w:rsidR="009A336F" w:rsidRPr="009A336F">
        <w:t xml:space="preserve">   </w:t>
      </w:r>
    </w:p>
    <w:p w14:paraId="6D0701C9" w14:textId="77777777" w:rsidR="00AE6A43" w:rsidRPr="00830C1F" w:rsidRDefault="00AE6A43" w:rsidP="00052852">
      <w:pPr>
        <w:spacing w:after="0" w:line="240" w:lineRule="auto"/>
        <w:ind w:left="1440" w:hanging="1440"/>
        <w:jc w:val="both"/>
        <w:rPr>
          <w:rFonts w:cs="Arial"/>
          <w:szCs w:val="20"/>
        </w:rPr>
      </w:pPr>
    </w:p>
    <w:p w14:paraId="45D756BC" w14:textId="77777777" w:rsidR="0023486A" w:rsidRPr="00AC12AD" w:rsidRDefault="001A1B7B" w:rsidP="00052852">
      <w:pPr>
        <w:spacing w:after="0" w:line="240" w:lineRule="auto"/>
        <w:ind w:left="1440" w:hanging="1440"/>
        <w:jc w:val="both"/>
        <w:rPr>
          <w:rFonts w:cs="Arial"/>
          <w:b/>
          <w:szCs w:val="20"/>
        </w:rPr>
      </w:pPr>
      <w:r w:rsidRPr="00AC12AD">
        <w:rPr>
          <w:rFonts w:cs="Arial"/>
          <w:b/>
          <w:szCs w:val="20"/>
        </w:rPr>
        <w:t>Highway Comments</w:t>
      </w:r>
      <w:r w:rsidR="00706DAA" w:rsidRPr="00AC12AD">
        <w:rPr>
          <w:rFonts w:cs="Arial"/>
          <w:b/>
          <w:szCs w:val="20"/>
        </w:rPr>
        <w:t>:</w:t>
      </w:r>
    </w:p>
    <w:p w14:paraId="55A4CD87" w14:textId="66B2FA68" w:rsidR="00372DEF" w:rsidRDefault="00372DEF" w:rsidP="00052852">
      <w:pPr>
        <w:spacing w:after="0" w:line="240" w:lineRule="auto"/>
        <w:jc w:val="both"/>
        <w:rPr>
          <w:rFonts w:cs="Arial"/>
          <w:szCs w:val="20"/>
        </w:rPr>
      </w:pPr>
    </w:p>
    <w:p w14:paraId="7B3D4A3C" w14:textId="358878CA" w:rsidR="00022C8E" w:rsidRDefault="009A336F" w:rsidP="00052852">
      <w:pPr>
        <w:spacing w:after="0" w:line="240" w:lineRule="auto"/>
        <w:jc w:val="both"/>
        <w:rPr>
          <w:rFonts w:cs="Arial"/>
          <w:szCs w:val="20"/>
        </w:rPr>
      </w:pPr>
      <w:r>
        <w:rPr>
          <w:rFonts w:cs="Arial"/>
          <w:szCs w:val="20"/>
        </w:rPr>
        <w:t xml:space="preserve">The applicant is seeking to discharge </w:t>
      </w:r>
      <w:r w:rsidRPr="009A336F">
        <w:rPr>
          <w:rFonts w:cs="Arial"/>
          <w:szCs w:val="20"/>
        </w:rPr>
        <w:t>condition 15 (Travel Plan) attached to planning permission 15/66481/FUL</w:t>
      </w:r>
      <w:r>
        <w:rPr>
          <w:rFonts w:cs="Arial"/>
          <w:szCs w:val="20"/>
        </w:rPr>
        <w:t>. They have submitted an Interim Travel Plan (TP)in support of the application.</w:t>
      </w:r>
    </w:p>
    <w:p w14:paraId="03102AED" w14:textId="4F8EA9F5" w:rsidR="009A336F" w:rsidRDefault="009A336F" w:rsidP="00052852">
      <w:pPr>
        <w:spacing w:after="0" w:line="240" w:lineRule="auto"/>
        <w:jc w:val="both"/>
        <w:rPr>
          <w:rFonts w:cs="Arial"/>
          <w:szCs w:val="20"/>
        </w:rPr>
      </w:pPr>
      <w:r>
        <w:rPr>
          <w:rFonts w:cs="Arial"/>
          <w:szCs w:val="20"/>
        </w:rPr>
        <w:t>The following point should be addressed or incorporated into the TP:</w:t>
      </w:r>
    </w:p>
    <w:p w14:paraId="6CA20736" w14:textId="1EFBA2F9" w:rsidR="00022C8E" w:rsidRDefault="00022C8E" w:rsidP="00052852">
      <w:pPr>
        <w:spacing w:after="0" w:line="240" w:lineRule="auto"/>
        <w:jc w:val="both"/>
        <w:rPr>
          <w:rFonts w:cs="Arial"/>
          <w:szCs w:val="20"/>
        </w:rPr>
      </w:pPr>
    </w:p>
    <w:p w14:paraId="36A7E3C7" w14:textId="1412272A" w:rsidR="00022C8E" w:rsidRPr="00D647D7" w:rsidRDefault="009A336F" w:rsidP="00052852">
      <w:pPr>
        <w:spacing w:after="0" w:line="240" w:lineRule="auto"/>
        <w:jc w:val="both"/>
        <w:rPr>
          <w:rFonts w:cs="Arial"/>
          <w:szCs w:val="20"/>
          <w:u w:val="single"/>
        </w:rPr>
      </w:pPr>
      <w:r w:rsidRPr="00D647D7">
        <w:rPr>
          <w:u w:val="single"/>
        </w:rPr>
        <w:t xml:space="preserve">2.4 </w:t>
      </w:r>
      <w:r w:rsidR="00C5199E" w:rsidRPr="00D647D7">
        <w:rPr>
          <w:u w:val="single"/>
        </w:rPr>
        <w:t>Local Policy Unitary Development Plan</w:t>
      </w:r>
    </w:p>
    <w:p w14:paraId="524C6C1F" w14:textId="024D0D08" w:rsidR="00C5199E" w:rsidRDefault="00C5199E" w:rsidP="00052852">
      <w:pPr>
        <w:spacing w:after="0" w:line="240" w:lineRule="auto"/>
        <w:jc w:val="both"/>
        <w:rPr>
          <w:rFonts w:cs="Arial"/>
          <w:szCs w:val="20"/>
        </w:rPr>
      </w:pPr>
      <w:r>
        <w:rPr>
          <w:rFonts w:cs="Arial"/>
          <w:szCs w:val="20"/>
        </w:rPr>
        <w:t>This section refers to the</w:t>
      </w:r>
      <w:r w:rsidR="00D647D7">
        <w:rPr>
          <w:rFonts w:cs="Arial"/>
          <w:szCs w:val="20"/>
        </w:rPr>
        <w:t xml:space="preserve"> Salford UDP,</w:t>
      </w:r>
      <w:r>
        <w:rPr>
          <w:rFonts w:cs="Arial"/>
          <w:szCs w:val="20"/>
        </w:rPr>
        <w:t xml:space="preserve"> which was adopted in 2006, however this has been superseded and a new Emerging Local Plan dated January 2020 has been produced.</w:t>
      </w:r>
    </w:p>
    <w:p w14:paraId="1577A24E" w14:textId="65A7C9D6" w:rsidR="00C5199E" w:rsidRDefault="00C5199E" w:rsidP="00052852">
      <w:pPr>
        <w:spacing w:after="0" w:line="240" w:lineRule="auto"/>
        <w:jc w:val="both"/>
        <w:rPr>
          <w:rFonts w:cs="Arial"/>
          <w:szCs w:val="20"/>
        </w:rPr>
      </w:pPr>
      <w:r>
        <w:rPr>
          <w:rFonts w:cs="Arial"/>
          <w:szCs w:val="20"/>
        </w:rPr>
        <w:t>The following sections stating policy No’s should</w:t>
      </w:r>
      <w:r w:rsidR="00D647D7">
        <w:rPr>
          <w:rFonts w:cs="Arial"/>
          <w:szCs w:val="20"/>
        </w:rPr>
        <w:t xml:space="preserve"> also</w:t>
      </w:r>
      <w:r>
        <w:rPr>
          <w:rFonts w:cs="Arial"/>
          <w:szCs w:val="20"/>
        </w:rPr>
        <w:t xml:space="preserve"> be updated to reflect the Emerging Local Plan 2020. </w:t>
      </w:r>
    </w:p>
    <w:p w14:paraId="36BABD8A" w14:textId="77777777" w:rsidR="00F94030" w:rsidRDefault="00F94030" w:rsidP="00052852">
      <w:pPr>
        <w:spacing w:after="0" w:line="240" w:lineRule="auto"/>
        <w:jc w:val="both"/>
        <w:rPr>
          <w:rFonts w:cs="Arial"/>
          <w:szCs w:val="20"/>
        </w:rPr>
      </w:pPr>
    </w:p>
    <w:p w14:paraId="6C0D4699" w14:textId="3AA1C734" w:rsidR="00022C8E" w:rsidRPr="00D647D7" w:rsidRDefault="00F94030" w:rsidP="00052852">
      <w:pPr>
        <w:spacing w:after="0" w:line="240" w:lineRule="auto"/>
        <w:jc w:val="both"/>
        <w:rPr>
          <w:rFonts w:cs="Arial"/>
          <w:szCs w:val="20"/>
          <w:u w:val="single"/>
        </w:rPr>
      </w:pPr>
      <w:r w:rsidRPr="00D647D7">
        <w:rPr>
          <w:rFonts w:cs="Arial"/>
          <w:szCs w:val="20"/>
          <w:u w:val="single"/>
        </w:rPr>
        <w:t xml:space="preserve">11 </w:t>
      </w:r>
      <w:r w:rsidRPr="00D647D7">
        <w:rPr>
          <w:rFonts w:cs="Arial"/>
          <w:szCs w:val="20"/>
          <w:u w:val="single"/>
        </w:rPr>
        <w:t>Monitoring Strategy &amp; Review</w:t>
      </w:r>
    </w:p>
    <w:p w14:paraId="6B63F353" w14:textId="39057DD2" w:rsidR="00F94030" w:rsidRDefault="00F94030" w:rsidP="00052852">
      <w:pPr>
        <w:spacing w:after="0" w:line="240" w:lineRule="auto"/>
        <w:jc w:val="both"/>
        <w:rPr>
          <w:rFonts w:cs="Arial"/>
          <w:szCs w:val="20"/>
        </w:rPr>
      </w:pPr>
      <w:r w:rsidRPr="00F94030">
        <w:rPr>
          <w:rFonts w:cs="Arial"/>
          <w:szCs w:val="20"/>
        </w:rPr>
        <w:t>11.3 Two-Yearly Review</w:t>
      </w:r>
      <w:r>
        <w:rPr>
          <w:rFonts w:cs="Arial"/>
          <w:szCs w:val="20"/>
        </w:rPr>
        <w:t xml:space="preserve"> </w:t>
      </w:r>
      <w:r w:rsidR="000449D9">
        <w:rPr>
          <w:rFonts w:cs="Arial"/>
          <w:szCs w:val="20"/>
        </w:rPr>
        <w:t>While this section outlines the proposal to conduct a 2 yearly review of the TP, we would recommend that the TP is inspected on a yearly basis for a minimum of 5 years. This will help build a picture of any issues that are preventing active travel habits and promote active travel amongst residents.</w:t>
      </w:r>
    </w:p>
    <w:p w14:paraId="22B8A241" w14:textId="77777777" w:rsidR="007A1F9C" w:rsidRDefault="007A1F9C" w:rsidP="00052852">
      <w:pPr>
        <w:spacing w:after="0" w:line="240" w:lineRule="auto"/>
        <w:jc w:val="both"/>
        <w:rPr>
          <w:rFonts w:cs="Arial"/>
          <w:szCs w:val="20"/>
        </w:rPr>
      </w:pPr>
    </w:p>
    <w:p w14:paraId="1FFA2BF5" w14:textId="513215F8" w:rsidR="00D647D7" w:rsidRDefault="00D647D7" w:rsidP="00052852">
      <w:pPr>
        <w:spacing w:after="0" w:line="240" w:lineRule="auto"/>
        <w:jc w:val="both"/>
        <w:rPr>
          <w:rFonts w:cs="Arial"/>
          <w:szCs w:val="20"/>
        </w:rPr>
      </w:pPr>
      <w:r>
        <w:rPr>
          <w:rFonts w:cs="Arial"/>
          <w:szCs w:val="20"/>
        </w:rPr>
        <w:t xml:space="preserve">11.3.3 The applicant has outlined how they will monitor and collect travel data for the site. This section should also outline how the resident surveys will be distributed and how residents will be encouraged to complete the survey. We would recommend that the survey is sent out via email and also residents are encouraged to complete the survey via paper based surveys or messaging on public notice boards. Residents should also be encouraged to participate in the survey by the offer of a prize draw or cash incentive. </w:t>
      </w:r>
    </w:p>
    <w:p w14:paraId="0981A3AA" w14:textId="4E92E967" w:rsidR="00D647D7" w:rsidRPr="00F94030" w:rsidRDefault="00D647D7" w:rsidP="00052852">
      <w:pPr>
        <w:spacing w:after="0" w:line="240" w:lineRule="auto"/>
        <w:jc w:val="both"/>
        <w:rPr>
          <w:rFonts w:cs="Arial"/>
          <w:szCs w:val="20"/>
        </w:rPr>
      </w:pPr>
      <w:r>
        <w:rPr>
          <w:rFonts w:cs="Arial"/>
          <w:szCs w:val="20"/>
        </w:rPr>
        <w:t>The TP should also indicate the desired minimum response rate that</w:t>
      </w:r>
      <w:r w:rsidR="007A1F9C">
        <w:rPr>
          <w:rFonts w:cs="Arial"/>
          <w:szCs w:val="20"/>
        </w:rPr>
        <w:t xml:space="preserve"> they</w:t>
      </w:r>
      <w:r>
        <w:rPr>
          <w:rFonts w:cs="Arial"/>
          <w:szCs w:val="20"/>
        </w:rPr>
        <w:t xml:space="preserve"> would anticipate </w:t>
      </w:r>
      <w:r w:rsidR="007A1F9C">
        <w:rPr>
          <w:rFonts w:cs="Arial"/>
          <w:szCs w:val="20"/>
        </w:rPr>
        <w:t xml:space="preserve">for the survey. </w:t>
      </w:r>
    </w:p>
    <w:p w14:paraId="280770A3" w14:textId="4078D303" w:rsidR="00022C8E" w:rsidRDefault="00022C8E" w:rsidP="00052852">
      <w:pPr>
        <w:spacing w:after="0" w:line="240" w:lineRule="auto"/>
        <w:jc w:val="both"/>
        <w:rPr>
          <w:rFonts w:cs="Arial"/>
          <w:szCs w:val="20"/>
        </w:rPr>
      </w:pPr>
    </w:p>
    <w:p w14:paraId="309CDDB5" w14:textId="4AA1B44A" w:rsidR="001D6ED1" w:rsidRPr="00D647D7" w:rsidRDefault="000449D9" w:rsidP="00052852">
      <w:pPr>
        <w:spacing w:after="0" w:line="240" w:lineRule="auto"/>
        <w:jc w:val="both"/>
        <w:rPr>
          <w:rFonts w:cs="Arial"/>
          <w:szCs w:val="20"/>
          <w:u w:val="single"/>
        </w:rPr>
      </w:pPr>
      <w:r w:rsidRPr="00D647D7">
        <w:rPr>
          <w:rFonts w:cs="Arial"/>
          <w:szCs w:val="20"/>
          <w:u w:val="single"/>
        </w:rPr>
        <w:t xml:space="preserve">12 </w:t>
      </w:r>
      <w:r w:rsidRPr="00D647D7">
        <w:rPr>
          <w:rFonts w:cs="Arial"/>
          <w:szCs w:val="20"/>
          <w:u w:val="single"/>
        </w:rPr>
        <w:t>Action Plan</w:t>
      </w:r>
    </w:p>
    <w:p w14:paraId="4D618A61" w14:textId="65B841C0" w:rsidR="000449D9" w:rsidRDefault="000449D9" w:rsidP="000449D9">
      <w:pPr>
        <w:spacing w:after="0" w:line="240" w:lineRule="auto"/>
        <w:jc w:val="both"/>
        <w:rPr>
          <w:rFonts w:cs="Arial"/>
          <w:szCs w:val="20"/>
        </w:rPr>
      </w:pPr>
      <w:r>
        <w:rPr>
          <w:rFonts w:cs="Arial"/>
          <w:szCs w:val="20"/>
        </w:rPr>
        <w:t>While this section confirms various actions, the majority of them are planned to be implemented ‘i</w:t>
      </w:r>
      <w:r w:rsidRPr="000449D9">
        <w:rPr>
          <w:rFonts w:cs="Arial"/>
          <w:szCs w:val="20"/>
        </w:rPr>
        <w:t>n time for travel plan launch</w:t>
      </w:r>
      <w:r>
        <w:rPr>
          <w:rFonts w:cs="Arial"/>
          <w:szCs w:val="20"/>
        </w:rPr>
        <w:t>’, many of these actions will require residents’’ buy in. We would recommend that these are reviewed and where necessary the timescale is amended to within 6 months of development completion.</w:t>
      </w:r>
    </w:p>
    <w:p w14:paraId="68BF3E76" w14:textId="06767A50" w:rsidR="000449D9" w:rsidRDefault="000449D9" w:rsidP="000449D9">
      <w:pPr>
        <w:spacing w:after="0" w:line="240" w:lineRule="auto"/>
        <w:jc w:val="both"/>
        <w:rPr>
          <w:rFonts w:cs="Arial"/>
          <w:szCs w:val="20"/>
        </w:rPr>
      </w:pPr>
      <w:r>
        <w:rPr>
          <w:rFonts w:cs="Arial"/>
          <w:szCs w:val="20"/>
        </w:rPr>
        <w:t xml:space="preserve">As stated previously we would recommend that TP runs for a period of a minimum of 5 years with an annual travel survey and review of the TP. </w:t>
      </w:r>
    </w:p>
    <w:p w14:paraId="17E57171" w14:textId="583DB093" w:rsidR="000449D9" w:rsidRDefault="000449D9" w:rsidP="000449D9">
      <w:pPr>
        <w:spacing w:after="0" w:line="240" w:lineRule="auto"/>
        <w:jc w:val="both"/>
        <w:rPr>
          <w:rFonts w:cs="Arial"/>
          <w:szCs w:val="20"/>
        </w:rPr>
      </w:pPr>
    </w:p>
    <w:p w14:paraId="51ABDDE7" w14:textId="5BEEE9C1" w:rsidR="000449D9" w:rsidRPr="007A1F9C" w:rsidRDefault="007A1F9C" w:rsidP="000449D9">
      <w:pPr>
        <w:spacing w:after="0" w:line="240" w:lineRule="auto"/>
        <w:jc w:val="both"/>
        <w:rPr>
          <w:rFonts w:cs="Arial"/>
          <w:b/>
          <w:bCs/>
          <w:szCs w:val="20"/>
        </w:rPr>
      </w:pPr>
      <w:r w:rsidRPr="007A1F9C">
        <w:rPr>
          <w:rFonts w:cs="Arial"/>
          <w:b/>
          <w:bCs/>
          <w:szCs w:val="20"/>
        </w:rPr>
        <w:t>Recommendations:</w:t>
      </w:r>
    </w:p>
    <w:p w14:paraId="778A85BC" w14:textId="7515999E" w:rsidR="007A1F9C" w:rsidRDefault="007A1F9C" w:rsidP="000449D9">
      <w:pPr>
        <w:spacing w:after="0" w:line="240" w:lineRule="auto"/>
        <w:jc w:val="both"/>
        <w:rPr>
          <w:rFonts w:cs="Arial"/>
          <w:szCs w:val="20"/>
        </w:rPr>
      </w:pPr>
      <w:r>
        <w:rPr>
          <w:rFonts w:cs="Arial"/>
          <w:szCs w:val="20"/>
        </w:rPr>
        <w:t>The applicant should incorporate the above comments into the TP before the Local Highways Authority can make a final recommendation.</w:t>
      </w:r>
    </w:p>
    <w:p w14:paraId="6EF48413" w14:textId="77777777" w:rsidR="000449D9" w:rsidRPr="000449D9" w:rsidRDefault="000449D9" w:rsidP="000449D9">
      <w:pPr>
        <w:spacing w:after="0" w:line="240" w:lineRule="auto"/>
        <w:jc w:val="both"/>
        <w:rPr>
          <w:rFonts w:cs="Arial"/>
          <w:szCs w:val="20"/>
        </w:rPr>
      </w:pPr>
    </w:p>
    <w:p w14:paraId="388E5B9E" w14:textId="32068694" w:rsidR="000449D9" w:rsidRDefault="000449D9" w:rsidP="000449D9">
      <w:pPr>
        <w:spacing w:after="0" w:line="240" w:lineRule="auto"/>
        <w:jc w:val="both"/>
        <w:rPr>
          <w:rFonts w:cs="Arial"/>
          <w:szCs w:val="20"/>
        </w:rPr>
      </w:pPr>
      <w:r w:rsidRPr="000449D9">
        <w:rPr>
          <w:rFonts w:cs="Arial"/>
          <w:szCs w:val="20"/>
        </w:rPr>
        <w:t>with regular updates</w:t>
      </w:r>
    </w:p>
    <w:p w14:paraId="1386ACE0" w14:textId="77777777" w:rsidR="00752CA8" w:rsidRPr="00AC12AD" w:rsidRDefault="00752CA8" w:rsidP="00052852">
      <w:pPr>
        <w:spacing w:after="0" w:line="240" w:lineRule="auto"/>
        <w:rPr>
          <w:rFonts w:cs="Arial"/>
          <w:szCs w:val="20"/>
        </w:rPr>
      </w:pPr>
    </w:p>
    <w:p w14:paraId="33F46A2F" w14:textId="77777777" w:rsidR="00111B58" w:rsidRPr="00AC12AD" w:rsidRDefault="00111B58" w:rsidP="00052852">
      <w:pPr>
        <w:keepNext/>
        <w:keepLines/>
        <w:spacing w:after="0" w:line="240" w:lineRule="auto"/>
        <w:jc w:val="both"/>
        <w:rPr>
          <w:rFonts w:cs="Arial"/>
          <w:szCs w:val="20"/>
        </w:rPr>
      </w:pPr>
      <w:r w:rsidRPr="00AC12AD">
        <w:rPr>
          <w:rFonts w:cs="Arial"/>
          <w:szCs w:val="20"/>
        </w:rPr>
        <w:t>Kind regards,</w:t>
      </w:r>
    </w:p>
    <w:p w14:paraId="429A54B5" w14:textId="77777777" w:rsidR="00111B58" w:rsidRPr="00AC12AD" w:rsidRDefault="00111B58" w:rsidP="00052852">
      <w:pPr>
        <w:keepNext/>
        <w:keepLines/>
        <w:spacing w:after="0" w:line="240" w:lineRule="auto"/>
        <w:jc w:val="both"/>
        <w:rPr>
          <w:rFonts w:cs="Arial"/>
          <w:szCs w:val="20"/>
        </w:rPr>
      </w:pPr>
    </w:p>
    <w:p w14:paraId="35B0701B" w14:textId="77777777" w:rsidR="00111B58" w:rsidRPr="00AC12AD" w:rsidRDefault="00111B58" w:rsidP="00052852">
      <w:pPr>
        <w:keepNext/>
        <w:keepLines/>
        <w:spacing w:after="0" w:line="240" w:lineRule="auto"/>
        <w:jc w:val="both"/>
        <w:rPr>
          <w:rFonts w:cs="Arial"/>
          <w:szCs w:val="20"/>
        </w:rPr>
      </w:pPr>
      <w:r w:rsidRPr="00AC12AD">
        <w:rPr>
          <w:rFonts w:cs="Arial"/>
          <w:szCs w:val="20"/>
        </w:rPr>
        <w:t>Andrew Fisher</w:t>
      </w:r>
    </w:p>
    <w:p w14:paraId="4CC9992B" w14:textId="77777777" w:rsidR="00111B58" w:rsidRPr="00AC12AD" w:rsidRDefault="00111B58" w:rsidP="00052852">
      <w:pPr>
        <w:keepNext/>
        <w:keepLines/>
        <w:spacing w:after="0" w:line="240" w:lineRule="auto"/>
        <w:jc w:val="both"/>
        <w:rPr>
          <w:rFonts w:cs="Arial"/>
          <w:szCs w:val="20"/>
        </w:rPr>
      </w:pPr>
      <w:r w:rsidRPr="00AC12AD">
        <w:rPr>
          <w:rFonts w:cs="Arial"/>
          <w:szCs w:val="20"/>
        </w:rPr>
        <w:t xml:space="preserve">Sustainable Transport Coordinator </w:t>
      </w:r>
    </w:p>
    <w:p w14:paraId="6D05ECE5" w14:textId="0EF01D51" w:rsidR="00111B58" w:rsidRPr="00AC12AD" w:rsidRDefault="00111B58" w:rsidP="00052852">
      <w:pPr>
        <w:keepNext/>
        <w:keepLines/>
        <w:spacing w:after="0" w:line="240" w:lineRule="auto"/>
        <w:jc w:val="both"/>
        <w:rPr>
          <w:rFonts w:cs="Arial"/>
          <w:szCs w:val="20"/>
        </w:rPr>
      </w:pPr>
      <w:r w:rsidRPr="00AC12AD">
        <w:rPr>
          <w:rFonts w:cs="Arial"/>
          <w:szCs w:val="20"/>
        </w:rPr>
        <w:t>Email: Andre</w:t>
      </w:r>
      <w:r w:rsidR="00A26A2F" w:rsidRPr="00AC12AD">
        <w:rPr>
          <w:rFonts w:cs="Arial"/>
          <w:szCs w:val="20"/>
        </w:rPr>
        <w:t>w</w:t>
      </w:r>
      <w:r w:rsidRPr="00AC12AD">
        <w:rPr>
          <w:rFonts w:cs="Arial"/>
          <w:szCs w:val="20"/>
        </w:rPr>
        <w:t>.Fisher@</w:t>
      </w:r>
      <w:r w:rsidR="000D09EC">
        <w:rPr>
          <w:rFonts w:cs="Arial"/>
          <w:szCs w:val="20"/>
        </w:rPr>
        <w:t>Salford.gov.uk</w:t>
      </w:r>
    </w:p>
    <w:p w14:paraId="175E0B13" w14:textId="77777777" w:rsidR="00111B58" w:rsidRPr="00AC12AD" w:rsidRDefault="00111B58" w:rsidP="00052852">
      <w:pPr>
        <w:keepNext/>
        <w:keepLines/>
        <w:spacing w:after="0" w:line="240" w:lineRule="auto"/>
        <w:jc w:val="both"/>
        <w:rPr>
          <w:rFonts w:cs="Arial"/>
          <w:szCs w:val="20"/>
        </w:rPr>
      </w:pPr>
      <w:r w:rsidRPr="00AC12AD">
        <w:rPr>
          <w:rFonts w:cs="Arial"/>
          <w:szCs w:val="20"/>
        </w:rPr>
        <w:t>Tel: 0161 779 6103</w:t>
      </w:r>
    </w:p>
    <w:p w14:paraId="0DDB9160" w14:textId="77777777" w:rsidR="0090366B" w:rsidRPr="00AC12AD" w:rsidRDefault="0090366B" w:rsidP="00111B58">
      <w:pPr>
        <w:rPr>
          <w:rFonts w:cs="Arial"/>
          <w:b/>
          <w:szCs w:val="20"/>
        </w:rPr>
      </w:pPr>
    </w:p>
    <w:sectPr w:rsidR="0090366B" w:rsidRPr="00AC12AD" w:rsidSect="007A1F9C">
      <w:pgSz w:w="11906" w:h="16838"/>
      <w:pgMar w:top="993"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8FD58" w14:textId="77777777" w:rsidR="00B85276" w:rsidRDefault="00B85276" w:rsidP="004640CF">
      <w:pPr>
        <w:spacing w:after="0" w:line="240" w:lineRule="auto"/>
      </w:pPr>
      <w:r>
        <w:separator/>
      </w:r>
    </w:p>
  </w:endnote>
  <w:endnote w:type="continuationSeparator" w:id="0">
    <w:p w14:paraId="4131C61A" w14:textId="77777777" w:rsidR="00B85276" w:rsidRDefault="00B85276" w:rsidP="00464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EAFA" w14:textId="77777777" w:rsidR="00B85276" w:rsidRDefault="00B85276" w:rsidP="004640CF">
      <w:pPr>
        <w:spacing w:after="0" w:line="240" w:lineRule="auto"/>
      </w:pPr>
      <w:r>
        <w:separator/>
      </w:r>
    </w:p>
  </w:footnote>
  <w:footnote w:type="continuationSeparator" w:id="0">
    <w:p w14:paraId="7929F00B" w14:textId="77777777" w:rsidR="00B85276" w:rsidRDefault="00B85276" w:rsidP="00464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36021"/>
    <w:multiLevelType w:val="hybridMultilevel"/>
    <w:tmpl w:val="1AC6748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D05DCF"/>
    <w:multiLevelType w:val="hybridMultilevel"/>
    <w:tmpl w:val="24F8A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3342E"/>
    <w:multiLevelType w:val="hybridMultilevel"/>
    <w:tmpl w:val="1CC8A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51703B"/>
    <w:multiLevelType w:val="hybridMultilevel"/>
    <w:tmpl w:val="CA665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3228A"/>
    <w:multiLevelType w:val="hybridMultilevel"/>
    <w:tmpl w:val="6ECE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50654D"/>
    <w:multiLevelType w:val="hybridMultilevel"/>
    <w:tmpl w:val="F1700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6D24A2"/>
    <w:multiLevelType w:val="hybridMultilevel"/>
    <w:tmpl w:val="098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2B1181"/>
    <w:multiLevelType w:val="hybridMultilevel"/>
    <w:tmpl w:val="708E8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6E07CE"/>
    <w:multiLevelType w:val="hybridMultilevel"/>
    <w:tmpl w:val="D7DA8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31511A"/>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1E747A0"/>
    <w:multiLevelType w:val="hybridMultilevel"/>
    <w:tmpl w:val="EA1AAB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4F7357"/>
    <w:multiLevelType w:val="hybridMultilevel"/>
    <w:tmpl w:val="54D8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387BA9"/>
    <w:multiLevelType w:val="hybridMultilevel"/>
    <w:tmpl w:val="98FC8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9D359F"/>
    <w:multiLevelType w:val="multilevel"/>
    <w:tmpl w:val="0809001D"/>
    <w:numStyleLink w:val="Style1"/>
  </w:abstractNum>
  <w:abstractNum w:abstractNumId="14" w15:restartNumberingAfterBreak="0">
    <w:nsid w:val="2EFC22DD"/>
    <w:multiLevelType w:val="hybridMultilevel"/>
    <w:tmpl w:val="49D25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23DCB"/>
    <w:multiLevelType w:val="hybridMultilevel"/>
    <w:tmpl w:val="B1AA6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0B4781"/>
    <w:multiLevelType w:val="hybridMultilevel"/>
    <w:tmpl w:val="044AF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2A6465"/>
    <w:multiLevelType w:val="hybridMultilevel"/>
    <w:tmpl w:val="E51E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37521A"/>
    <w:multiLevelType w:val="hybridMultilevel"/>
    <w:tmpl w:val="889A097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40874463"/>
    <w:multiLevelType w:val="hybridMultilevel"/>
    <w:tmpl w:val="E0B4046E"/>
    <w:lvl w:ilvl="0" w:tplc="5250189E">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312598"/>
    <w:multiLevelType w:val="multilevel"/>
    <w:tmpl w:val="D11CBFEC"/>
    <w:lvl w:ilvl="0">
      <w:numFmt w:val="bullet"/>
      <w:lvlText w:val=""/>
      <w:lvlJc w:val="left"/>
      <w:pPr>
        <w:ind w:left="720" w:hanging="360"/>
      </w:pPr>
      <w:rPr>
        <w:rFonts w:ascii="Symbol" w:hAnsi="Symbol"/>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21" w15:restartNumberingAfterBreak="0">
    <w:nsid w:val="41C96C0A"/>
    <w:multiLevelType w:val="hybridMultilevel"/>
    <w:tmpl w:val="2FF8C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643836"/>
    <w:multiLevelType w:val="hybridMultilevel"/>
    <w:tmpl w:val="5E4CF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710246"/>
    <w:multiLevelType w:val="hybridMultilevel"/>
    <w:tmpl w:val="EDF097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590F9C"/>
    <w:multiLevelType w:val="hybridMultilevel"/>
    <w:tmpl w:val="046A9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A62717"/>
    <w:multiLevelType w:val="hybridMultilevel"/>
    <w:tmpl w:val="8F542E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657575C6"/>
    <w:multiLevelType w:val="hybridMultilevel"/>
    <w:tmpl w:val="FC0AC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DB2604"/>
    <w:multiLevelType w:val="hybridMultilevel"/>
    <w:tmpl w:val="64522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9ED7CA7"/>
    <w:multiLevelType w:val="hybridMultilevel"/>
    <w:tmpl w:val="808610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CC5E0A"/>
    <w:multiLevelType w:val="multilevel"/>
    <w:tmpl w:val="F028D3F2"/>
    <w:lvl w:ilvl="0">
      <w:numFmt w:val="bullet"/>
      <w:lvlText w:val=""/>
      <w:lvlJc w:val="left"/>
      <w:pPr>
        <w:ind w:left="720" w:hanging="360"/>
      </w:pPr>
      <w:rPr>
        <w:rFonts w:ascii="Symbol" w:hAnsi="Symbo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71174E3A"/>
    <w:multiLevelType w:val="hybridMultilevel"/>
    <w:tmpl w:val="8BBAD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8038BE"/>
    <w:multiLevelType w:val="hybridMultilevel"/>
    <w:tmpl w:val="8A369930"/>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15:restartNumberingAfterBreak="0">
    <w:nsid w:val="794A5BB9"/>
    <w:multiLevelType w:val="hybridMultilevel"/>
    <w:tmpl w:val="EA904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637E52"/>
    <w:multiLevelType w:val="hybridMultilevel"/>
    <w:tmpl w:val="B6CC66E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24"/>
  </w:num>
  <w:num w:numId="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6"/>
  </w:num>
  <w:num w:numId="5">
    <w:abstractNumId w:val="7"/>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28"/>
  </w:num>
  <w:num w:numId="13">
    <w:abstractNumId w:val="30"/>
  </w:num>
  <w:num w:numId="14">
    <w:abstractNumId w:val="10"/>
  </w:num>
  <w:num w:numId="15">
    <w:abstractNumId w:val="23"/>
  </w:num>
  <w:num w:numId="16">
    <w:abstractNumId w:val="29"/>
  </w:num>
  <w:num w:numId="17">
    <w:abstractNumId w:val="20"/>
  </w:num>
  <w:num w:numId="18">
    <w:abstractNumId w:val="1"/>
  </w:num>
  <w:num w:numId="19">
    <w:abstractNumId w:val="9"/>
  </w:num>
  <w:num w:numId="20">
    <w:abstractNumId w:val="13"/>
  </w:num>
  <w:num w:numId="21">
    <w:abstractNumId w:val="5"/>
  </w:num>
  <w:num w:numId="22">
    <w:abstractNumId w:val="12"/>
  </w:num>
  <w:num w:numId="23">
    <w:abstractNumId w:val="32"/>
  </w:num>
  <w:num w:numId="24">
    <w:abstractNumId w:val="8"/>
  </w:num>
  <w:num w:numId="25">
    <w:abstractNumId w:val="15"/>
  </w:num>
  <w:num w:numId="26">
    <w:abstractNumId w:val="3"/>
  </w:num>
  <w:num w:numId="27">
    <w:abstractNumId w:val="19"/>
  </w:num>
  <w:num w:numId="28">
    <w:abstractNumId w:val="17"/>
  </w:num>
  <w:num w:numId="29">
    <w:abstractNumId w:val="27"/>
  </w:num>
  <w:num w:numId="30">
    <w:abstractNumId w:val="22"/>
  </w:num>
  <w:num w:numId="31">
    <w:abstractNumId w:val="14"/>
  </w:num>
  <w:num w:numId="32">
    <w:abstractNumId w:val="6"/>
  </w:num>
  <w:num w:numId="33">
    <w:abstractNumId w:val="2"/>
  </w:num>
  <w:num w:numId="34">
    <w:abstractNumId w:val="21"/>
  </w:num>
  <w:num w:numId="35">
    <w:abstractNumId w:val="16"/>
  </w:num>
  <w:num w:numId="36">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165"/>
    <w:rsid w:val="00001A6B"/>
    <w:rsid w:val="00001E65"/>
    <w:rsid w:val="00004CE9"/>
    <w:rsid w:val="00010D31"/>
    <w:rsid w:val="00013FC6"/>
    <w:rsid w:val="00017082"/>
    <w:rsid w:val="00022C8E"/>
    <w:rsid w:val="00031590"/>
    <w:rsid w:val="00036631"/>
    <w:rsid w:val="0004109D"/>
    <w:rsid w:val="000449D9"/>
    <w:rsid w:val="0005281E"/>
    <w:rsid w:val="00052852"/>
    <w:rsid w:val="00066DAE"/>
    <w:rsid w:val="00080047"/>
    <w:rsid w:val="0008387D"/>
    <w:rsid w:val="0009079B"/>
    <w:rsid w:val="0009519B"/>
    <w:rsid w:val="000966FC"/>
    <w:rsid w:val="000D09EC"/>
    <w:rsid w:val="000D2BB7"/>
    <w:rsid w:val="000E28CD"/>
    <w:rsid w:val="000E742E"/>
    <w:rsid w:val="000F72F3"/>
    <w:rsid w:val="00111B58"/>
    <w:rsid w:val="00117635"/>
    <w:rsid w:val="00117DAD"/>
    <w:rsid w:val="00122512"/>
    <w:rsid w:val="00122D6D"/>
    <w:rsid w:val="00127B86"/>
    <w:rsid w:val="00143150"/>
    <w:rsid w:val="0017558B"/>
    <w:rsid w:val="001816AB"/>
    <w:rsid w:val="00191E6B"/>
    <w:rsid w:val="001A1B7B"/>
    <w:rsid w:val="001A3B53"/>
    <w:rsid w:val="001B078C"/>
    <w:rsid w:val="001D6ED1"/>
    <w:rsid w:val="001E22FE"/>
    <w:rsid w:val="002017FB"/>
    <w:rsid w:val="00203A9B"/>
    <w:rsid w:val="00207CEB"/>
    <w:rsid w:val="0023486A"/>
    <w:rsid w:val="00237A5A"/>
    <w:rsid w:val="00237C94"/>
    <w:rsid w:val="00237E0D"/>
    <w:rsid w:val="0025170B"/>
    <w:rsid w:val="00270FDE"/>
    <w:rsid w:val="00293863"/>
    <w:rsid w:val="00295979"/>
    <w:rsid w:val="002A2643"/>
    <w:rsid w:val="002A5CD3"/>
    <w:rsid w:val="002A7A97"/>
    <w:rsid w:val="002B2F3A"/>
    <w:rsid w:val="002B3794"/>
    <w:rsid w:val="002B6F2D"/>
    <w:rsid w:val="002B6F69"/>
    <w:rsid w:val="002D582A"/>
    <w:rsid w:val="002D5BB3"/>
    <w:rsid w:val="002F0D2B"/>
    <w:rsid w:val="002F484C"/>
    <w:rsid w:val="0030634D"/>
    <w:rsid w:val="00315732"/>
    <w:rsid w:val="00327C49"/>
    <w:rsid w:val="00330103"/>
    <w:rsid w:val="00337697"/>
    <w:rsid w:val="0035568A"/>
    <w:rsid w:val="003633EC"/>
    <w:rsid w:val="00372DEF"/>
    <w:rsid w:val="00382E69"/>
    <w:rsid w:val="0039131F"/>
    <w:rsid w:val="0039601E"/>
    <w:rsid w:val="003B71B2"/>
    <w:rsid w:val="003B74CB"/>
    <w:rsid w:val="003D49F8"/>
    <w:rsid w:val="003D5D5A"/>
    <w:rsid w:val="003E5653"/>
    <w:rsid w:val="003E7639"/>
    <w:rsid w:val="00402FB9"/>
    <w:rsid w:val="0042102A"/>
    <w:rsid w:val="0042382F"/>
    <w:rsid w:val="0042581B"/>
    <w:rsid w:val="00431E73"/>
    <w:rsid w:val="00447977"/>
    <w:rsid w:val="004562E1"/>
    <w:rsid w:val="00461D3E"/>
    <w:rsid w:val="004640CF"/>
    <w:rsid w:val="00464B8D"/>
    <w:rsid w:val="00482456"/>
    <w:rsid w:val="00484D29"/>
    <w:rsid w:val="004B794C"/>
    <w:rsid w:val="004C05D3"/>
    <w:rsid w:val="00505D32"/>
    <w:rsid w:val="00515AC0"/>
    <w:rsid w:val="00522D93"/>
    <w:rsid w:val="005234E8"/>
    <w:rsid w:val="00524790"/>
    <w:rsid w:val="00530DEC"/>
    <w:rsid w:val="005334BB"/>
    <w:rsid w:val="00544728"/>
    <w:rsid w:val="005453C0"/>
    <w:rsid w:val="00552538"/>
    <w:rsid w:val="00564617"/>
    <w:rsid w:val="00565AC2"/>
    <w:rsid w:val="005668C8"/>
    <w:rsid w:val="005733C0"/>
    <w:rsid w:val="00586640"/>
    <w:rsid w:val="00590581"/>
    <w:rsid w:val="005A198D"/>
    <w:rsid w:val="005A4A0C"/>
    <w:rsid w:val="005C3D7B"/>
    <w:rsid w:val="005C65B2"/>
    <w:rsid w:val="005D25E5"/>
    <w:rsid w:val="005E026C"/>
    <w:rsid w:val="005F4A16"/>
    <w:rsid w:val="005F5798"/>
    <w:rsid w:val="00610D72"/>
    <w:rsid w:val="00617FB9"/>
    <w:rsid w:val="00626114"/>
    <w:rsid w:val="0063523B"/>
    <w:rsid w:val="00645B5D"/>
    <w:rsid w:val="006567B9"/>
    <w:rsid w:val="00660351"/>
    <w:rsid w:val="00662E42"/>
    <w:rsid w:val="006734AC"/>
    <w:rsid w:val="0067484D"/>
    <w:rsid w:val="006A4BE2"/>
    <w:rsid w:val="006B147D"/>
    <w:rsid w:val="006C79C9"/>
    <w:rsid w:val="006D5CE4"/>
    <w:rsid w:val="006D7A57"/>
    <w:rsid w:val="006E0315"/>
    <w:rsid w:val="006E7408"/>
    <w:rsid w:val="006F1C98"/>
    <w:rsid w:val="006F24F1"/>
    <w:rsid w:val="006F2B68"/>
    <w:rsid w:val="0070312E"/>
    <w:rsid w:val="00706DAA"/>
    <w:rsid w:val="007143F4"/>
    <w:rsid w:val="00720107"/>
    <w:rsid w:val="007331E2"/>
    <w:rsid w:val="00742057"/>
    <w:rsid w:val="00743AD8"/>
    <w:rsid w:val="00750EC1"/>
    <w:rsid w:val="00752CA8"/>
    <w:rsid w:val="00765252"/>
    <w:rsid w:val="007821CA"/>
    <w:rsid w:val="0078233C"/>
    <w:rsid w:val="0078424D"/>
    <w:rsid w:val="00786394"/>
    <w:rsid w:val="00791CC1"/>
    <w:rsid w:val="00794084"/>
    <w:rsid w:val="007A1F9C"/>
    <w:rsid w:val="007C0257"/>
    <w:rsid w:val="007E2FD8"/>
    <w:rsid w:val="007E40AC"/>
    <w:rsid w:val="007E423F"/>
    <w:rsid w:val="007F2859"/>
    <w:rsid w:val="00807165"/>
    <w:rsid w:val="00821402"/>
    <w:rsid w:val="00830C1F"/>
    <w:rsid w:val="00832226"/>
    <w:rsid w:val="00835529"/>
    <w:rsid w:val="008563BA"/>
    <w:rsid w:val="00862229"/>
    <w:rsid w:val="00864C9B"/>
    <w:rsid w:val="008722DA"/>
    <w:rsid w:val="00885A01"/>
    <w:rsid w:val="00894CC1"/>
    <w:rsid w:val="008961B4"/>
    <w:rsid w:val="008D08D2"/>
    <w:rsid w:val="008D6690"/>
    <w:rsid w:val="008D7AFA"/>
    <w:rsid w:val="008E032C"/>
    <w:rsid w:val="008E1F6E"/>
    <w:rsid w:val="008E620D"/>
    <w:rsid w:val="008F5C0C"/>
    <w:rsid w:val="008F6EE2"/>
    <w:rsid w:val="00900DFC"/>
    <w:rsid w:val="0090366B"/>
    <w:rsid w:val="009076E0"/>
    <w:rsid w:val="00912068"/>
    <w:rsid w:val="00916F2A"/>
    <w:rsid w:val="00937412"/>
    <w:rsid w:val="009462A0"/>
    <w:rsid w:val="00951A00"/>
    <w:rsid w:val="00957F83"/>
    <w:rsid w:val="00961B2D"/>
    <w:rsid w:val="00963B5C"/>
    <w:rsid w:val="0096445B"/>
    <w:rsid w:val="009655B8"/>
    <w:rsid w:val="00971F5A"/>
    <w:rsid w:val="00973191"/>
    <w:rsid w:val="009752A1"/>
    <w:rsid w:val="00994634"/>
    <w:rsid w:val="00994CB1"/>
    <w:rsid w:val="009A336F"/>
    <w:rsid w:val="009C77B2"/>
    <w:rsid w:val="009D22E1"/>
    <w:rsid w:val="009D3B63"/>
    <w:rsid w:val="009D4355"/>
    <w:rsid w:val="009E4D6F"/>
    <w:rsid w:val="009F5067"/>
    <w:rsid w:val="00A26A2F"/>
    <w:rsid w:val="00A35724"/>
    <w:rsid w:val="00A42382"/>
    <w:rsid w:val="00A50852"/>
    <w:rsid w:val="00A52853"/>
    <w:rsid w:val="00A5392D"/>
    <w:rsid w:val="00A71AF2"/>
    <w:rsid w:val="00A82541"/>
    <w:rsid w:val="00A847FC"/>
    <w:rsid w:val="00AA10C0"/>
    <w:rsid w:val="00AA5372"/>
    <w:rsid w:val="00AC12AD"/>
    <w:rsid w:val="00AC6473"/>
    <w:rsid w:val="00AC6F63"/>
    <w:rsid w:val="00AD16A4"/>
    <w:rsid w:val="00AE6A43"/>
    <w:rsid w:val="00AF2771"/>
    <w:rsid w:val="00B02B6F"/>
    <w:rsid w:val="00B12E0A"/>
    <w:rsid w:val="00B1789E"/>
    <w:rsid w:val="00B2614D"/>
    <w:rsid w:val="00B26E60"/>
    <w:rsid w:val="00B40A36"/>
    <w:rsid w:val="00B540BF"/>
    <w:rsid w:val="00B54A7D"/>
    <w:rsid w:val="00B561E8"/>
    <w:rsid w:val="00B6190A"/>
    <w:rsid w:val="00B626D8"/>
    <w:rsid w:val="00B6521E"/>
    <w:rsid w:val="00B67142"/>
    <w:rsid w:val="00B80236"/>
    <w:rsid w:val="00B85276"/>
    <w:rsid w:val="00B9190F"/>
    <w:rsid w:val="00B91C06"/>
    <w:rsid w:val="00B97112"/>
    <w:rsid w:val="00BA5469"/>
    <w:rsid w:val="00BA79DB"/>
    <w:rsid w:val="00BB292C"/>
    <w:rsid w:val="00BC38F5"/>
    <w:rsid w:val="00BC57DD"/>
    <w:rsid w:val="00BD455A"/>
    <w:rsid w:val="00BE562D"/>
    <w:rsid w:val="00C0350C"/>
    <w:rsid w:val="00C1007C"/>
    <w:rsid w:val="00C279EC"/>
    <w:rsid w:val="00C44260"/>
    <w:rsid w:val="00C51563"/>
    <w:rsid w:val="00C5199E"/>
    <w:rsid w:val="00C53DC8"/>
    <w:rsid w:val="00C576CC"/>
    <w:rsid w:val="00C6140A"/>
    <w:rsid w:val="00CC0165"/>
    <w:rsid w:val="00CC4E41"/>
    <w:rsid w:val="00CE1C88"/>
    <w:rsid w:val="00D125B9"/>
    <w:rsid w:val="00D125CB"/>
    <w:rsid w:val="00D12D7C"/>
    <w:rsid w:val="00D220F7"/>
    <w:rsid w:val="00D50F3E"/>
    <w:rsid w:val="00D647D7"/>
    <w:rsid w:val="00D72F16"/>
    <w:rsid w:val="00D857CE"/>
    <w:rsid w:val="00D91B96"/>
    <w:rsid w:val="00D91D2B"/>
    <w:rsid w:val="00DC20D1"/>
    <w:rsid w:val="00DC46AB"/>
    <w:rsid w:val="00DC54C0"/>
    <w:rsid w:val="00DE3D22"/>
    <w:rsid w:val="00DE61B4"/>
    <w:rsid w:val="00DF29DF"/>
    <w:rsid w:val="00E02F36"/>
    <w:rsid w:val="00E05B51"/>
    <w:rsid w:val="00E12597"/>
    <w:rsid w:val="00E13494"/>
    <w:rsid w:val="00E16774"/>
    <w:rsid w:val="00E272A9"/>
    <w:rsid w:val="00E35D87"/>
    <w:rsid w:val="00E406E7"/>
    <w:rsid w:val="00E53CFD"/>
    <w:rsid w:val="00E70719"/>
    <w:rsid w:val="00E72C4D"/>
    <w:rsid w:val="00E86567"/>
    <w:rsid w:val="00E9150D"/>
    <w:rsid w:val="00E94A5B"/>
    <w:rsid w:val="00E95D4E"/>
    <w:rsid w:val="00EA13AC"/>
    <w:rsid w:val="00EA3FE3"/>
    <w:rsid w:val="00EA496D"/>
    <w:rsid w:val="00EA7BB7"/>
    <w:rsid w:val="00EB5280"/>
    <w:rsid w:val="00EB746D"/>
    <w:rsid w:val="00EC0AC1"/>
    <w:rsid w:val="00ED3069"/>
    <w:rsid w:val="00EE1524"/>
    <w:rsid w:val="00EE4491"/>
    <w:rsid w:val="00F01F5B"/>
    <w:rsid w:val="00F17631"/>
    <w:rsid w:val="00F3791C"/>
    <w:rsid w:val="00F37A86"/>
    <w:rsid w:val="00F411EF"/>
    <w:rsid w:val="00F439B4"/>
    <w:rsid w:val="00F52B0B"/>
    <w:rsid w:val="00F543BB"/>
    <w:rsid w:val="00F64213"/>
    <w:rsid w:val="00F655A5"/>
    <w:rsid w:val="00F664B6"/>
    <w:rsid w:val="00F70190"/>
    <w:rsid w:val="00F72782"/>
    <w:rsid w:val="00F8173D"/>
    <w:rsid w:val="00F82DD7"/>
    <w:rsid w:val="00F905BE"/>
    <w:rsid w:val="00F94030"/>
    <w:rsid w:val="00FA21E8"/>
    <w:rsid w:val="00FA245A"/>
    <w:rsid w:val="00FB71F9"/>
    <w:rsid w:val="00FC7B19"/>
    <w:rsid w:val="00FD0D3C"/>
    <w:rsid w:val="00FD7338"/>
    <w:rsid w:val="00FE04CE"/>
    <w:rsid w:val="00FE7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DEC9D"/>
  <w15:docId w15:val="{61D3B3AC-6F9C-4449-8E7F-6137CEA65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071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65"/>
    <w:rPr>
      <w:rFonts w:ascii="Tahoma" w:hAnsi="Tahoma" w:cs="Tahoma"/>
      <w:sz w:val="16"/>
      <w:szCs w:val="16"/>
    </w:rPr>
  </w:style>
  <w:style w:type="paragraph" w:styleId="Header">
    <w:name w:val="header"/>
    <w:basedOn w:val="Normal"/>
    <w:link w:val="HeaderChar"/>
    <w:uiPriority w:val="99"/>
    <w:unhideWhenUsed/>
    <w:rsid w:val="004640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40CF"/>
  </w:style>
  <w:style w:type="paragraph" w:styleId="Footer">
    <w:name w:val="footer"/>
    <w:basedOn w:val="Normal"/>
    <w:link w:val="FooterChar"/>
    <w:uiPriority w:val="99"/>
    <w:unhideWhenUsed/>
    <w:rsid w:val="004640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40CF"/>
  </w:style>
  <w:style w:type="paragraph" w:styleId="BodyText">
    <w:name w:val="Body Text"/>
    <w:basedOn w:val="Normal"/>
    <w:link w:val="BodyTextChar"/>
    <w:uiPriority w:val="99"/>
    <w:rsid w:val="0090366B"/>
    <w:pPr>
      <w:overflowPunct w:val="0"/>
      <w:autoSpaceDE w:val="0"/>
      <w:autoSpaceDN w:val="0"/>
      <w:adjustRightInd w:val="0"/>
      <w:spacing w:line="288" w:lineRule="auto"/>
      <w:textAlignment w:val="baseline"/>
    </w:pPr>
    <w:rPr>
      <w:rFonts w:eastAsia="Times New Roman" w:cs="Times New Roman"/>
    </w:rPr>
  </w:style>
  <w:style w:type="character" w:customStyle="1" w:styleId="BodyTextChar">
    <w:name w:val="Body Text Char"/>
    <w:basedOn w:val="DefaultParagraphFont"/>
    <w:link w:val="BodyText"/>
    <w:uiPriority w:val="99"/>
    <w:rsid w:val="0090366B"/>
    <w:rPr>
      <w:rFonts w:eastAsia="Times New Roman" w:cs="Times New Roman"/>
    </w:rPr>
  </w:style>
  <w:style w:type="paragraph" w:customStyle="1" w:styleId="Signoff">
    <w:name w:val="Sign off"/>
    <w:basedOn w:val="BodyText"/>
    <w:rsid w:val="0090366B"/>
    <w:pPr>
      <w:spacing w:after="0"/>
    </w:pPr>
    <w:rPr>
      <w:b/>
    </w:rPr>
  </w:style>
  <w:style w:type="paragraph" w:styleId="ListParagraph">
    <w:name w:val="List Paragraph"/>
    <w:basedOn w:val="Normal"/>
    <w:uiPriority w:val="34"/>
    <w:qFormat/>
    <w:rsid w:val="009D3B63"/>
    <w:pPr>
      <w:spacing w:after="0" w:line="240" w:lineRule="auto"/>
      <w:ind w:left="720"/>
    </w:pPr>
    <w:rPr>
      <w:rFonts w:ascii="Calibri" w:hAnsi="Calibri" w:cs="Times New Roman"/>
      <w:sz w:val="22"/>
    </w:rPr>
  </w:style>
  <w:style w:type="character" w:styleId="Hyperlink">
    <w:name w:val="Hyperlink"/>
    <w:basedOn w:val="DefaultParagraphFont"/>
    <w:uiPriority w:val="99"/>
    <w:unhideWhenUsed/>
    <w:rsid w:val="009D22E1"/>
    <w:rPr>
      <w:color w:val="0000FF"/>
      <w:u w:val="single"/>
    </w:rPr>
  </w:style>
  <w:style w:type="numbering" w:customStyle="1" w:styleId="Style1">
    <w:name w:val="Style1"/>
    <w:uiPriority w:val="99"/>
    <w:rsid w:val="00AA10C0"/>
    <w:pPr>
      <w:numPr>
        <w:numId w:val="19"/>
      </w:numPr>
    </w:pPr>
  </w:style>
  <w:style w:type="paragraph" w:styleId="PlainText">
    <w:name w:val="Plain Text"/>
    <w:basedOn w:val="Normal"/>
    <w:link w:val="PlainTextChar"/>
    <w:uiPriority w:val="99"/>
    <w:unhideWhenUsed/>
    <w:rsid w:val="00B02B6F"/>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B02B6F"/>
    <w:rPr>
      <w:rFonts w:ascii="Calibri" w:hAnsi="Calibri"/>
      <w:sz w:val="22"/>
      <w:szCs w:val="21"/>
    </w:rPr>
  </w:style>
  <w:style w:type="character" w:styleId="Emphasis">
    <w:name w:val="Emphasis"/>
    <w:basedOn w:val="DefaultParagraphFont"/>
    <w:uiPriority w:val="20"/>
    <w:qFormat/>
    <w:rsid w:val="007201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71185">
      <w:bodyDiv w:val="1"/>
      <w:marLeft w:val="0"/>
      <w:marRight w:val="0"/>
      <w:marTop w:val="0"/>
      <w:marBottom w:val="0"/>
      <w:divBdr>
        <w:top w:val="none" w:sz="0" w:space="0" w:color="auto"/>
        <w:left w:val="none" w:sz="0" w:space="0" w:color="auto"/>
        <w:bottom w:val="none" w:sz="0" w:space="0" w:color="auto"/>
        <w:right w:val="none" w:sz="0" w:space="0" w:color="auto"/>
      </w:divBdr>
    </w:div>
    <w:div w:id="200165752">
      <w:bodyDiv w:val="1"/>
      <w:marLeft w:val="0"/>
      <w:marRight w:val="0"/>
      <w:marTop w:val="0"/>
      <w:marBottom w:val="0"/>
      <w:divBdr>
        <w:top w:val="none" w:sz="0" w:space="0" w:color="auto"/>
        <w:left w:val="none" w:sz="0" w:space="0" w:color="auto"/>
        <w:bottom w:val="none" w:sz="0" w:space="0" w:color="auto"/>
        <w:right w:val="none" w:sz="0" w:space="0" w:color="auto"/>
      </w:divBdr>
    </w:div>
    <w:div w:id="411973465">
      <w:bodyDiv w:val="1"/>
      <w:marLeft w:val="0"/>
      <w:marRight w:val="0"/>
      <w:marTop w:val="0"/>
      <w:marBottom w:val="0"/>
      <w:divBdr>
        <w:top w:val="none" w:sz="0" w:space="0" w:color="auto"/>
        <w:left w:val="none" w:sz="0" w:space="0" w:color="auto"/>
        <w:bottom w:val="none" w:sz="0" w:space="0" w:color="auto"/>
        <w:right w:val="none" w:sz="0" w:space="0" w:color="auto"/>
      </w:divBdr>
    </w:div>
    <w:div w:id="425200025">
      <w:bodyDiv w:val="1"/>
      <w:marLeft w:val="0"/>
      <w:marRight w:val="0"/>
      <w:marTop w:val="0"/>
      <w:marBottom w:val="0"/>
      <w:divBdr>
        <w:top w:val="none" w:sz="0" w:space="0" w:color="auto"/>
        <w:left w:val="none" w:sz="0" w:space="0" w:color="auto"/>
        <w:bottom w:val="none" w:sz="0" w:space="0" w:color="auto"/>
        <w:right w:val="none" w:sz="0" w:space="0" w:color="auto"/>
      </w:divBdr>
    </w:div>
    <w:div w:id="453139370">
      <w:bodyDiv w:val="1"/>
      <w:marLeft w:val="0"/>
      <w:marRight w:val="0"/>
      <w:marTop w:val="0"/>
      <w:marBottom w:val="0"/>
      <w:divBdr>
        <w:top w:val="none" w:sz="0" w:space="0" w:color="auto"/>
        <w:left w:val="none" w:sz="0" w:space="0" w:color="auto"/>
        <w:bottom w:val="none" w:sz="0" w:space="0" w:color="auto"/>
        <w:right w:val="none" w:sz="0" w:space="0" w:color="auto"/>
      </w:divBdr>
    </w:div>
    <w:div w:id="610548473">
      <w:bodyDiv w:val="1"/>
      <w:marLeft w:val="0"/>
      <w:marRight w:val="0"/>
      <w:marTop w:val="0"/>
      <w:marBottom w:val="0"/>
      <w:divBdr>
        <w:top w:val="none" w:sz="0" w:space="0" w:color="auto"/>
        <w:left w:val="none" w:sz="0" w:space="0" w:color="auto"/>
        <w:bottom w:val="none" w:sz="0" w:space="0" w:color="auto"/>
        <w:right w:val="none" w:sz="0" w:space="0" w:color="auto"/>
      </w:divBdr>
    </w:div>
    <w:div w:id="784495189">
      <w:bodyDiv w:val="1"/>
      <w:marLeft w:val="0"/>
      <w:marRight w:val="0"/>
      <w:marTop w:val="0"/>
      <w:marBottom w:val="0"/>
      <w:divBdr>
        <w:top w:val="none" w:sz="0" w:space="0" w:color="auto"/>
        <w:left w:val="none" w:sz="0" w:space="0" w:color="auto"/>
        <w:bottom w:val="none" w:sz="0" w:space="0" w:color="auto"/>
        <w:right w:val="none" w:sz="0" w:space="0" w:color="auto"/>
      </w:divBdr>
    </w:div>
    <w:div w:id="1053652962">
      <w:bodyDiv w:val="1"/>
      <w:marLeft w:val="0"/>
      <w:marRight w:val="0"/>
      <w:marTop w:val="0"/>
      <w:marBottom w:val="0"/>
      <w:divBdr>
        <w:top w:val="none" w:sz="0" w:space="0" w:color="auto"/>
        <w:left w:val="none" w:sz="0" w:space="0" w:color="auto"/>
        <w:bottom w:val="none" w:sz="0" w:space="0" w:color="auto"/>
        <w:right w:val="none" w:sz="0" w:space="0" w:color="auto"/>
      </w:divBdr>
    </w:div>
    <w:div w:id="1121147523">
      <w:bodyDiv w:val="1"/>
      <w:marLeft w:val="0"/>
      <w:marRight w:val="0"/>
      <w:marTop w:val="0"/>
      <w:marBottom w:val="0"/>
      <w:divBdr>
        <w:top w:val="none" w:sz="0" w:space="0" w:color="auto"/>
        <w:left w:val="none" w:sz="0" w:space="0" w:color="auto"/>
        <w:bottom w:val="none" w:sz="0" w:space="0" w:color="auto"/>
        <w:right w:val="none" w:sz="0" w:space="0" w:color="auto"/>
      </w:divBdr>
    </w:div>
    <w:div w:id="1232038447">
      <w:bodyDiv w:val="1"/>
      <w:marLeft w:val="0"/>
      <w:marRight w:val="0"/>
      <w:marTop w:val="0"/>
      <w:marBottom w:val="0"/>
      <w:divBdr>
        <w:top w:val="none" w:sz="0" w:space="0" w:color="auto"/>
        <w:left w:val="none" w:sz="0" w:space="0" w:color="auto"/>
        <w:bottom w:val="none" w:sz="0" w:space="0" w:color="auto"/>
        <w:right w:val="none" w:sz="0" w:space="0" w:color="auto"/>
      </w:divBdr>
    </w:div>
    <w:div w:id="1291784299">
      <w:bodyDiv w:val="1"/>
      <w:marLeft w:val="0"/>
      <w:marRight w:val="0"/>
      <w:marTop w:val="0"/>
      <w:marBottom w:val="0"/>
      <w:divBdr>
        <w:top w:val="none" w:sz="0" w:space="0" w:color="auto"/>
        <w:left w:val="none" w:sz="0" w:space="0" w:color="auto"/>
        <w:bottom w:val="none" w:sz="0" w:space="0" w:color="auto"/>
        <w:right w:val="none" w:sz="0" w:space="0" w:color="auto"/>
      </w:divBdr>
    </w:div>
    <w:div w:id="1294478993">
      <w:bodyDiv w:val="1"/>
      <w:marLeft w:val="0"/>
      <w:marRight w:val="0"/>
      <w:marTop w:val="0"/>
      <w:marBottom w:val="0"/>
      <w:divBdr>
        <w:top w:val="none" w:sz="0" w:space="0" w:color="auto"/>
        <w:left w:val="none" w:sz="0" w:space="0" w:color="auto"/>
        <w:bottom w:val="none" w:sz="0" w:space="0" w:color="auto"/>
        <w:right w:val="none" w:sz="0" w:space="0" w:color="auto"/>
      </w:divBdr>
    </w:div>
    <w:div w:id="1351376524">
      <w:bodyDiv w:val="1"/>
      <w:marLeft w:val="0"/>
      <w:marRight w:val="0"/>
      <w:marTop w:val="0"/>
      <w:marBottom w:val="0"/>
      <w:divBdr>
        <w:top w:val="none" w:sz="0" w:space="0" w:color="auto"/>
        <w:left w:val="none" w:sz="0" w:space="0" w:color="auto"/>
        <w:bottom w:val="none" w:sz="0" w:space="0" w:color="auto"/>
        <w:right w:val="none" w:sz="0" w:space="0" w:color="auto"/>
      </w:divBdr>
    </w:div>
    <w:div w:id="1357997706">
      <w:bodyDiv w:val="1"/>
      <w:marLeft w:val="0"/>
      <w:marRight w:val="0"/>
      <w:marTop w:val="0"/>
      <w:marBottom w:val="0"/>
      <w:divBdr>
        <w:top w:val="none" w:sz="0" w:space="0" w:color="auto"/>
        <w:left w:val="none" w:sz="0" w:space="0" w:color="auto"/>
        <w:bottom w:val="none" w:sz="0" w:space="0" w:color="auto"/>
        <w:right w:val="none" w:sz="0" w:space="0" w:color="auto"/>
      </w:divBdr>
    </w:div>
    <w:div w:id="1384983446">
      <w:bodyDiv w:val="1"/>
      <w:marLeft w:val="0"/>
      <w:marRight w:val="0"/>
      <w:marTop w:val="0"/>
      <w:marBottom w:val="0"/>
      <w:divBdr>
        <w:top w:val="none" w:sz="0" w:space="0" w:color="auto"/>
        <w:left w:val="none" w:sz="0" w:space="0" w:color="auto"/>
        <w:bottom w:val="none" w:sz="0" w:space="0" w:color="auto"/>
        <w:right w:val="none" w:sz="0" w:space="0" w:color="auto"/>
      </w:divBdr>
    </w:div>
    <w:div w:id="1436292589">
      <w:bodyDiv w:val="1"/>
      <w:marLeft w:val="0"/>
      <w:marRight w:val="0"/>
      <w:marTop w:val="0"/>
      <w:marBottom w:val="0"/>
      <w:divBdr>
        <w:top w:val="none" w:sz="0" w:space="0" w:color="auto"/>
        <w:left w:val="none" w:sz="0" w:space="0" w:color="auto"/>
        <w:bottom w:val="none" w:sz="0" w:space="0" w:color="auto"/>
        <w:right w:val="none" w:sz="0" w:space="0" w:color="auto"/>
      </w:divBdr>
    </w:div>
    <w:div w:id="1472822281">
      <w:bodyDiv w:val="1"/>
      <w:marLeft w:val="0"/>
      <w:marRight w:val="0"/>
      <w:marTop w:val="0"/>
      <w:marBottom w:val="0"/>
      <w:divBdr>
        <w:top w:val="none" w:sz="0" w:space="0" w:color="auto"/>
        <w:left w:val="none" w:sz="0" w:space="0" w:color="auto"/>
        <w:bottom w:val="none" w:sz="0" w:space="0" w:color="auto"/>
        <w:right w:val="none" w:sz="0" w:space="0" w:color="auto"/>
      </w:divBdr>
    </w:div>
    <w:div w:id="1490706729">
      <w:bodyDiv w:val="1"/>
      <w:marLeft w:val="0"/>
      <w:marRight w:val="0"/>
      <w:marTop w:val="0"/>
      <w:marBottom w:val="0"/>
      <w:divBdr>
        <w:top w:val="none" w:sz="0" w:space="0" w:color="auto"/>
        <w:left w:val="none" w:sz="0" w:space="0" w:color="auto"/>
        <w:bottom w:val="none" w:sz="0" w:space="0" w:color="auto"/>
        <w:right w:val="none" w:sz="0" w:space="0" w:color="auto"/>
      </w:divBdr>
    </w:div>
    <w:div w:id="1490713165">
      <w:bodyDiv w:val="1"/>
      <w:marLeft w:val="0"/>
      <w:marRight w:val="0"/>
      <w:marTop w:val="0"/>
      <w:marBottom w:val="0"/>
      <w:divBdr>
        <w:top w:val="none" w:sz="0" w:space="0" w:color="auto"/>
        <w:left w:val="none" w:sz="0" w:space="0" w:color="auto"/>
        <w:bottom w:val="none" w:sz="0" w:space="0" w:color="auto"/>
        <w:right w:val="none" w:sz="0" w:space="0" w:color="auto"/>
      </w:divBdr>
    </w:div>
    <w:div w:id="1500731277">
      <w:bodyDiv w:val="1"/>
      <w:marLeft w:val="0"/>
      <w:marRight w:val="0"/>
      <w:marTop w:val="0"/>
      <w:marBottom w:val="0"/>
      <w:divBdr>
        <w:top w:val="none" w:sz="0" w:space="0" w:color="auto"/>
        <w:left w:val="none" w:sz="0" w:space="0" w:color="auto"/>
        <w:bottom w:val="none" w:sz="0" w:space="0" w:color="auto"/>
        <w:right w:val="none" w:sz="0" w:space="0" w:color="auto"/>
      </w:divBdr>
    </w:div>
    <w:div w:id="1638412911">
      <w:bodyDiv w:val="1"/>
      <w:marLeft w:val="0"/>
      <w:marRight w:val="0"/>
      <w:marTop w:val="0"/>
      <w:marBottom w:val="0"/>
      <w:divBdr>
        <w:top w:val="none" w:sz="0" w:space="0" w:color="auto"/>
        <w:left w:val="none" w:sz="0" w:space="0" w:color="auto"/>
        <w:bottom w:val="none" w:sz="0" w:space="0" w:color="auto"/>
        <w:right w:val="none" w:sz="0" w:space="0" w:color="auto"/>
      </w:divBdr>
    </w:div>
    <w:div w:id="1656834337">
      <w:bodyDiv w:val="1"/>
      <w:marLeft w:val="0"/>
      <w:marRight w:val="0"/>
      <w:marTop w:val="0"/>
      <w:marBottom w:val="0"/>
      <w:divBdr>
        <w:top w:val="none" w:sz="0" w:space="0" w:color="auto"/>
        <w:left w:val="none" w:sz="0" w:space="0" w:color="auto"/>
        <w:bottom w:val="none" w:sz="0" w:space="0" w:color="auto"/>
        <w:right w:val="none" w:sz="0" w:space="0" w:color="auto"/>
      </w:divBdr>
    </w:div>
    <w:div w:id="1683775281">
      <w:bodyDiv w:val="1"/>
      <w:marLeft w:val="0"/>
      <w:marRight w:val="0"/>
      <w:marTop w:val="0"/>
      <w:marBottom w:val="0"/>
      <w:divBdr>
        <w:top w:val="none" w:sz="0" w:space="0" w:color="auto"/>
        <w:left w:val="none" w:sz="0" w:space="0" w:color="auto"/>
        <w:bottom w:val="none" w:sz="0" w:space="0" w:color="auto"/>
        <w:right w:val="none" w:sz="0" w:space="0" w:color="auto"/>
      </w:divBdr>
    </w:div>
    <w:div w:id="1706365596">
      <w:bodyDiv w:val="1"/>
      <w:marLeft w:val="0"/>
      <w:marRight w:val="0"/>
      <w:marTop w:val="0"/>
      <w:marBottom w:val="0"/>
      <w:divBdr>
        <w:top w:val="none" w:sz="0" w:space="0" w:color="auto"/>
        <w:left w:val="none" w:sz="0" w:space="0" w:color="auto"/>
        <w:bottom w:val="none" w:sz="0" w:space="0" w:color="auto"/>
        <w:right w:val="none" w:sz="0" w:space="0" w:color="auto"/>
      </w:divBdr>
    </w:div>
    <w:div w:id="1739135268">
      <w:bodyDiv w:val="1"/>
      <w:marLeft w:val="0"/>
      <w:marRight w:val="0"/>
      <w:marTop w:val="0"/>
      <w:marBottom w:val="0"/>
      <w:divBdr>
        <w:top w:val="none" w:sz="0" w:space="0" w:color="auto"/>
        <w:left w:val="none" w:sz="0" w:space="0" w:color="auto"/>
        <w:bottom w:val="none" w:sz="0" w:space="0" w:color="auto"/>
        <w:right w:val="none" w:sz="0" w:space="0" w:color="auto"/>
      </w:divBdr>
    </w:div>
    <w:div w:id="1937979716">
      <w:bodyDiv w:val="1"/>
      <w:marLeft w:val="0"/>
      <w:marRight w:val="0"/>
      <w:marTop w:val="0"/>
      <w:marBottom w:val="0"/>
      <w:divBdr>
        <w:top w:val="none" w:sz="0" w:space="0" w:color="auto"/>
        <w:left w:val="none" w:sz="0" w:space="0" w:color="auto"/>
        <w:bottom w:val="none" w:sz="0" w:space="0" w:color="auto"/>
        <w:right w:val="none" w:sz="0" w:space="0" w:color="auto"/>
      </w:divBdr>
    </w:div>
    <w:div w:id="1954894261">
      <w:bodyDiv w:val="1"/>
      <w:marLeft w:val="0"/>
      <w:marRight w:val="0"/>
      <w:marTop w:val="0"/>
      <w:marBottom w:val="0"/>
      <w:divBdr>
        <w:top w:val="none" w:sz="0" w:space="0" w:color="auto"/>
        <w:left w:val="none" w:sz="0" w:space="0" w:color="auto"/>
        <w:bottom w:val="none" w:sz="0" w:space="0" w:color="auto"/>
        <w:right w:val="none" w:sz="0" w:space="0" w:color="auto"/>
      </w:divBdr>
    </w:div>
    <w:div w:id="2024166203">
      <w:bodyDiv w:val="1"/>
      <w:marLeft w:val="0"/>
      <w:marRight w:val="0"/>
      <w:marTop w:val="0"/>
      <w:marBottom w:val="0"/>
      <w:divBdr>
        <w:top w:val="none" w:sz="0" w:space="0" w:color="auto"/>
        <w:left w:val="none" w:sz="0" w:space="0" w:color="auto"/>
        <w:bottom w:val="none" w:sz="0" w:space="0" w:color="auto"/>
        <w:right w:val="none" w:sz="0" w:space="0" w:color="auto"/>
      </w:divBdr>
    </w:div>
    <w:div w:id="205568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9FF4AE-75D6-412E-AF40-84CD6600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Pages>
  <Words>384</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Capita Symonds LTD</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Dominic Mullen</dc:creator>
  <cp:lastModifiedBy>Fisher, Andrew</cp:lastModifiedBy>
  <cp:revision>3</cp:revision>
  <dcterms:created xsi:type="dcterms:W3CDTF">2022-10-13T10:11:00Z</dcterms:created>
  <dcterms:modified xsi:type="dcterms:W3CDTF">2022-10-13T12:37:00Z</dcterms:modified>
</cp:coreProperties>
</file>