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ayout w:type="fixed"/>
        <w:tblLook w:val="0000" w:firstRow="0" w:lastRow="0" w:firstColumn="0" w:lastColumn="0" w:noHBand="0" w:noVBand="0"/>
      </w:tblPr>
      <w:tblGrid>
        <w:gridCol w:w="900"/>
        <w:gridCol w:w="4500"/>
        <w:gridCol w:w="1095"/>
        <w:gridCol w:w="14"/>
        <w:gridCol w:w="3803"/>
      </w:tblGrid>
      <w:tr w:rsidR="00851347" w14:paraId="3F0A7D89" w14:textId="77777777">
        <w:trPr>
          <w:cantSplit/>
          <w:trHeight w:hRule="exact" w:val="851"/>
        </w:trPr>
        <w:tc>
          <w:tcPr>
            <w:tcW w:w="10312" w:type="dxa"/>
            <w:gridSpan w:val="5"/>
          </w:tcPr>
          <w:p w14:paraId="19CBEB31" w14:textId="77777777" w:rsidR="00851347" w:rsidRDefault="00851347">
            <w:r>
              <w:rPr>
                <w:noProof/>
              </w:rPr>
              <w:drawing>
                <wp:anchor distT="0" distB="0" distL="114300" distR="114300" simplePos="0" relativeHeight="251659264" behindDoc="0" locked="0" layoutInCell="1" allowOverlap="1" wp14:anchorId="6BB73F54" wp14:editId="70056DE0">
                  <wp:simplePos x="0" y="0"/>
                  <wp:positionH relativeFrom="column">
                    <wp:posOffset>-68580</wp:posOffset>
                  </wp:positionH>
                  <wp:positionV relativeFrom="paragraph">
                    <wp:posOffset>-3810</wp:posOffset>
                  </wp:positionV>
                  <wp:extent cx="6536055" cy="526415"/>
                  <wp:effectExtent l="0" t="0" r="0" b="6985"/>
                  <wp:wrapNone/>
                  <wp:docPr id="7" name="Picture 7" descr=":m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m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605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51347" w14:paraId="6821B785" w14:textId="77777777">
        <w:trPr>
          <w:cantSplit/>
          <w:trHeight w:val="397"/>
        </w:trPr>
        <w:tc>
          <w:tcPr>
            <w:tcW w:w="10312" w:type="dxa"/>
            <w:gridSpan w:val="5"/>
          </w:tcPr>
          <w:p w14:paraId="107EB63B" w14:textId="77777777" w:rsidR="00851347" w:rsidRDefault="00851347"/>
        </w:tc>
      </w:tr>
      <w:tr w:rsidR="00851347" w14:paraId="24E900E0" w14:textId="77777777">
        <w:trPr>
          <w:cantSplit/>
          <w:trHeight w:val="57"/>
        </w:trPr>
        <w:tc>
          <w:tcPr>
            <w:tcW w:w="5400" w:type="dxa"/>
            <w:gridSpan w:val="2"/>
            <w:vMerge w:val="restart"/>
          </w:tcPr>
          <w:p w14:paraId="708A4B18" w14:textId="77777777" w:rsidR="00851347" w:rsidRDefault="00851347">
            <w:pPr>
              <w:pStyle w:val="Header"/>
              <w:tabs>
                <w:tab w:val="clear" w:pos="4153"/>
                <w:tab w:val="clear" w:pos="8306"/>
              </w:tabs>
              <w:spacing w:line="228" w:lineRule="auto"/>
              <w:rPr>
                <w:sz w:val="18"/>
              </w:rPr>
            </w:pPr>
          </w:p>
        </w:tc>
        <w:tc>
          <w:tcPr>
            <w:tcW w:w="1095" w:type="dxa"/>
            <w:tcBorders>
              <w:bottom w:val="nil"/>
            </w:tcBorders>
            <w:vAlign w:val="bottom"/>
          </w:tcPr>
          <w:p w14:paraId="046FD980" w14:textId="77777777" w:rsidR="00851347" w:rsidRDefault="00851347">
            <w:pPr>
              <w:spacing w:line="228" w:lineRule="auto"/>
              <w:rPr>
                <w:b/>
                <w:sz w:val="18"/>
              </w:rPr>
            </w:pPr>
            <w:r>
              <w:rPr>
                <w:b/>
                <w:sz w:val="18"/>
              </w:rPr>
              <w:t>From</w:t>
            </w:r>
          </w:p>
        </w:tc>
        <w:tc>
          <w:tcPr>
            <w:tcW w:w="3817" w:type="dxa"/>
            <w:gridSpan w:val="2"/>
            <w:tcBorders>
              <w:bottom w:val="nil"/>
            </w:tcBorders>
            <w:vAlign w:val="bottom"/>
          </w:tcPr>
          <w:p w14:paraId="51F7A7B1" w14:textId="77777777" w:rsidR="00851347" w:rsidRDefault="00851347" w:rsidP="00006F8C">
            <w:pPr>
              <w:pStyle w:val="Header"/>
              <w:tabs>
                <w:tab w:val="clear" w:pos="4153"/>
                <w:tab w:val="clear" w:pos="8306"/>
              </w:tabs>
              <w:spacing w:line="228" w:lineRule="auto"/>
              <w:rPr>
                <w:sz w:val="18"/>
              </w:rPr>
            </w:pPr>
            <w:r>
              <w:rPr>
                <w:sz w:val="18"/>
              </w:rPr>
              <w:t>Phil Mason</w:t>
            </w:r>
          </w:p>
        </w:tc>
      </w:tr>
      <w:tr w:rsidR="00851347" w14:paraId="507EA189" w14:textId="77777777">
        <w:trPr>
          <w:cantSplit/>
          <w:trHeight w:val="57"/>
        </w:trPr>
        <w:tc>
          <w:tcPr>
            <w:tcW w:w="5400" w:type="dxa"/>
            <w:gridSpan w:val="2"/>
            <w:vMerge/>
          </w:tcPr>
          <w:p w14:paraId="19D36778" w14:textId="77777777" w:rsidR="00851347" w:rsidRDefault="00851347">
            <w:pPr>
              <w:spacing w:line="228" w:lineRule="auto"/>
              <w:rPr>
                <w:sz w:val="18"/>
              </w:rPr>
            </w:pPr>
          </w:p>
        </w:tc>
        <w:tc>
          <w:tcPr>
            <w:tcW w:w="1095" w:type="dxa"/>
            <w:tcBorders>
              <w:bottom w:val="nil"/>
            </w:tcBorders>
            <w:vAlign w:val="bottom"/>
          </w:tcPr>
          <w:p w14:paraId="5E35351E" w14:textId="77777777" w:rsidR="00851347" w:rsidRDefault="00851347">
            <w:pPr>
              <w:spacing w:line="228" w:lineRule="auto"/>
              <w:rPr>
                <w:b/>
                <w:sz w:val="18"/>
              </w:rPr>
            </w:pPr>
          </w:p>
        </w:tc>
        <w:tc>
          <w:tcPr>
            <w:tcW w:w="3817" w:type="dxa"/>
            <w:gridSpan w:val="2"/>
            <w:tcBorders>
              <w:bottom w:val="nil"/>
            </w:tcBorders>
            <w:vAlign w:val="bottom"/>
          </w:tcPr>
          <w:p w14:paraId="3A43A786" w14:textId="77777777" w:rsidR="00851347" w:rsidRDefault="00851347" w:rsidP="00175A06">
            <w:pPr>
              <w:pStyle w:val="Heading2"/>
              <w:spacing w:line="228" w:lineRule="auto"/>
              <w:rPr>
                <w:sz w:val="18"/>
              </w:rPr>
            </w:pPr>
            <w:r>
              <w:rPr>
                <w:sz w:val="18"/>
              </w:rPr>
              <w:t>Highway Design</w:t>
            </w:r>
          </w:p>
        </w:tc>
      </w:tr>
      <w:tr w:rsidR="00851347" w14:paraId="77CE2BC2" w14:textId="77777777">
        <w:trPr>
          <w:cantSplit/>
          <w:trHeight w:val="57"/>
        </w:trPr>
        <w:tc>
          <w:tcPr>
            <w:tcW w:w="5400" w:type="dxa"/>
            <w:gridSpan w:val="2"/>
            <w:vMerge/>
          </w:tcPr>
          <w:p w14:paraId="2507E727" w14:textId="77777777" w:rsidR="00851347" w:rsidRDefault="00851347">
            <w:pPr>
              <w:spacing w:line="228" w:lineRule="auto"/>
              <w:rPr>
                <w:sz w:val="18"/>
              </w:rPr>
            </w:pPr>
          </w:p>
        </w:tc>
        <w:tc>
          <w:tcPr>
            <w:tcW w:w="1095" w:type="dxa"/>
            <w:tcBorders>
              <w:bottom w:val="nil"/>
            </w:tcBorders>
            <w:vAlign w:val="bottom"/>
          </w:tcPr>
          <w:p w14:paraId="3B3B899A" w14:textId="77777777" w:rsidR="00851347" w:rsidRDefault="00851347">
            <w:pPr>
              <w:spacing w:line="228" w:lineRule="auto"/>
              <w:rPr>
                <w:b/>
                <w:sz w:val="18"/>
              </w:rPr>
            </w:pPr>
          </w:p>
        </w:tc>
        <w:tc>
          <w:tcPr>
            <w:tcW w:w="3817" w:type="dxa"/>
            <w:gridSpan w:val="2"/>
            <w:tcBorders>
              <w:bottom w:val="nil"/>
            </w:tcBorders>
            <w:vAlign w:val="bottom"/>
          </w:tcPr>
          <w:p w14:paraId="761AA8E4" w14:textId="77777777" w:rsidR="00851347" w:rsidRDefault="00851347">
            <w:pPr>
              <w:spacing w:line="228" w:lineRule="auto"/>
              <w:rPr>
                <w:b/>
                <w:sz w:val="18"/>
              </w:rPr>
            </w:pPr>
            <w:r>
              <w:rPr>
                <w:b/>
                <w:sz w:val="18"/>
              </w:rPr>
              <w:t>Place Directorate</w:t>
            </w:r>
          </w:p>
        </w:tc>
      </w:tr>
      <w:tr w:rsidR="00851347" w14:paraId="7D219FBB" w14:textId="77777777">
        <w:trPr>
          <w:cantSplit/>
          <w:trHeight w:val="57"/>
        </w:trPr>
        <w:tc>
          <w:tcPr>
            <w:tcW w:w="5400" w:type="dxa"/>
            <w:gridSpan w:val="2"/>
            <w:vMerge/>
          </w:tcPr>
          <w:p w14:paraId="3B71B846" w14:textId="77777777" w:rsidR="00851347" w:rsidRDefault="00851347">
            <w:pPr>
              <w:spacing w:line="228" w:lineRule="auto"/>
              <w:rPr>
                <w:sz w:val="18"/>
              </w:rPr>
            </w:pPr>
          </w:p>
        </w:tc>
        <w:tc>
          <w:tcPr>
            <w:tcW w:w="1095" w:type="dxa"/>
            <w:tcBorders>
              <w:bottom w:val="nil"/>
            </w:tcBorders>
            <w:vAlign w:val="bottom"/>
          </w:tcPr>
          <w:p w14:paraId="14B72694" w14:textId="77777777" w:rsidR="00851347" w:rsidRDefault="00851347">
            <w:pPr>
              <w:spacing w:line="228" w:lineRule="auto"/>
              <w:rPr>
                <w:b/>
                <w:sz w:val="18"/>
              </w:rPr>
            </w:pPr>
            <w:r>
              <w:rPr>
                <w:b/>
                <w:sz w:val="18"/>
              </w:rPr>
              <w:t>Phone</w:t>
            </w:r>
          </w:p>
        </w:tc>
        <w:tc>
          <w:tcPr>
            <w:tcW w:w="3817" w:type="dxa"/>
            <w:gridSpan w:val="2"/>
            <w:tcBorders>
              <w:bottom w:val="nil"/>
            </w:tcBorders>
            <w:vAlign w:val="bottom"/>
          </w:tcPr>
          <w:p w14:paraId="514FCABD" w14:textId="77777777" w:rsidR="00851347" w:rsidRDefault="00851347">
            <w:pPr>
              <w:spacing w:line="228" w:lineRule="auto"/>
              <w:rPr>
                <w:sz w:val="18"/>
              </w:rPr>
            </w:pPr>
            <w:r>
              <w:rPr>
                <w:sz w:val="18"/>
              </w:rPr>
              <w:t>07929 862689</w:t>
            </w:r>
          </w:p>
        </w:tc>
      </w:tr>
      <w:tr w:rsidR="00851347" w14:paraId="4D90A411" w14:textId="77777777">
        <w:trPr>
          <w:cantSplit/>
          <w:trHeight w:val="57"/>
        </w:trPr>
        <w:tc>
          <w:tcPr>
            <w:tcW w:w="5400" w:type="dxa"/>
            <w:gridSpan w:val="2"/>
            <w:vMerge/>
            <w:tcBorders>
              <w:bottom w:val="nil"/>
            </w:tcBorders>
          </w:tcPr>
          <w:p w14:paraId="0DF9B86E" w14:textId="77777777" w:rsidR="00851347" w:rsidRDefault="00851347">
            <w:pPr>
              <w:spacing w:line="228" w:lineRule="auto"/>
              <w:rPr>
                <w:sz w:val="18"/>
              </w:rPr>
            </w:pPr>
          </w:p>
        </w:tc>
        <w:tc>
          <w:tcPr>
            <w:tcW w:w="1095" w:type="dxa"/>
            <w:tcBorders>
              <w:bottom w:val="nil"/>
            </w:tcBorders>
            <w:vAlign w:val="bottom"/>
          </w:tcPr>
          <w:p w14:paraId="4025123A" w14:textId="77777777" w:rsidR="00851347" w:rsidRDefault="00851347">
            <w:pPr>
              <w:spacing w:line="228" w:lineRule="auto"/>
              <w:rPr>
                <w:b/>
                <w:sz w:val="18"/>
              </w:rPr>
            </w:pPr>
            <w:r>
              <w:rPr>
                <w:b/>
                <w:sz w:val="18"/>
              </w:rPr>
              <w:t>Email</w:t>
            </w:r>
          </w:p>
        </w:tc>
        <w:tc>
          <w:tcPr>
            <w:tcW w:w="3817" w:type="dxa"/>
            <w:gridSpan w:val="2"/>
            <w:tcBorders>
              <w:bottom w:val="nil"/>
            </w:tcBorders>
            <w:vAlign w:val="bottom"/>
          </w:tcPr>
          <w:p w14:paraId="693912BC" w14:textId="77777777" w:rsidR="00851347" w:rsidRDefault="00851347">
            <w:pPr>
              <w:spacing w:line="228" w:lineRule="auto"/>
              <w:rPr>
                <w:sz w:val="18"/>
              </w:rPr>
            </w:pPr>
            <w:r>
              <w:rPr>
                <w:sz w:val="18"/>
              </w:rPr>
              <w:t>Phil.mason@salford.gov.uk</w:t>
            </w:r>
          </w:p>
        </w:tc>
      </w:tr>
      <w:tr w:rsidR="00851347" w14:paraId="45069645" w14:textId="77777777">
        <w:trPr>
          <w:cantSplit/>
          <w:trHeight w:val="397"/>
        </w:trPr>
        <w:tc>
          <w:tcPr>
            <w:tcW w:w="10312" w:type="dxa"/>
            <w:gridSpan w:val="5"/>
            <w:tcBorders>
              <w:bottom w:val="single" w:sz="6" w:space="0" w:color="auto"/>
            </w:tcBorders>
          </w:tcPr>
          <w:p w14:paraId="40F2FDFC" w14:textId="77777777" w:rsidR="00851347" w:rsidRDefault="00851347">
            <w:pPr>
              <w:pStyle w:val="Header"/>
              <w:tabs>
                <w:tab w:val="clear" w:pos="4153"/>
                <w:tab w:val="clear" w:pos="8306"/>
              </w:tabs>
            </w:pPr>
          </w:p>
        </w:tc>
      </w:tr>
      <w:tr w:rsidR="00851347" w14:paraId="5DCC34BF" w14:textId="77777777">
        <w:trPr>
          <w:cantSplit/>
          <w:trHeight w:hRule="exact" w:val="397"/>
        </w:trPr>
        <w:tc>
          <w:tcPr>
            <w:tcW w:w="900" w:type="dxa"/>
            <w:tcBorders>
              <w:top w:val="single" w:sz="6" w:space="0" w:color="auto"/>
              <w:bottom w:val="single" w:sz="6" w:space="0" w:color="auto"/>
            </w:tcBorders>
            <w:tcMar>
              <w:left w:w="0" w:type="dxa"/>
            </w:tcMar>
            <w:vAlign w:val="center"/>
          </w:tcPr>
          <w:p w14:paraId="28BFBA39" w14:textId="77777777" w:rsidR="00851347" w:rsidRDefault="00851347">
            <w:pPr>
              <w:rPr>
                <w:b/>
                <w:sz w:val="18"/>
              </w:rPr>
            </w:pPr>
            <w:r>
              <w:rPr>
                <w:b/>
                <w:sz w:val="18"/>
              </w:rPr>
              <w:t>To</w:t>
            </w:r>
          </w:p>
        </w:tc>
        <w:tc>
          <w:tcPr>
            <w:tcW w:w="4500" w:type="dxa"/>
            <w:tcBorders>
              <w:top w:val="single" w:sz="6" w:space="0" w:color="auto"/>
              <w:bottom w:val="single" w:sz="6" w:space="0" w:color="auto"/>
            </w:tcBorders>
            <w:vAlign w:val="center"/>
          </w:tcPr>
          <w:p w14:paraId="5E57D86C" w14:textId="77777777" w:rsidR="00851347" w:rsidRPr="00E446CB" w:rsidRDefault="00851347">
            <w:pPr>
              <w:rPr>
                <w:b/>
                <w:bCs/>
              </w:rPr>
            </w:pPr>
            <w:r w:rsidRPr="00F13302">
              <w:rPr>
                <w:b/>
                <w:bCs/>
                <w:noProof/>
              </w:rPr>
              <w:t>Paul Bridge</w:t>
            </w:r>
          </w:p>
        </w:tc>
        <w:tc>
          <w:tcPr>
            <w:tcW w:w="4912" w:type="dxa"/>
            <w:gridSpan w:val="3"/>
            <w:tcBorders>
              <w:top w:val="single" w:sz="6" w:space="0" w:color="auto"/>
              <w:bottom w:val="single" w:sz="6" w:space="0" w:color="auto"/>
            </w:tcBorders>
            <w:tcMar>
              <w:left w:w="108" w:type="dxa"/>
            </w:tcMar>
            <w:vAlign w:val="center"/>
          </w:tcPr>
          <w:p w14:paraId="6B169E85" w14:textId="77777777" w:rsidR="00851347" w:rsidRDefault="00851347" w:rsidP="003B263F">
            <w:r>
              <w:t>Place Directorate</w:t>
            </w:r>
          </w:p>
        </w:tc>
      </w:tr>
      <w:tr w:rsidR="00851347" w14:paraId="3E342DC5" w14:textId="77777777">
        <w:trPr>
          <w:cantSplit/>
          <w:trHeight w:hRule="exact" w:val="397"/>
        </w:trPr>
        <w:tc>
          <w:tcPr>
            <w:tcW w:w="900" w:type="dxa"/>
            <w:tcBorders>
              <w:top w:val="single" w:sz="6" w:space="0" w:color="auto"/>
              <w:bottom w:val="single" w:sz="6" w:space="0" w:color="auto"/>
            </w:tcBorders>
            <w:tcMar>
              <w:left w:w="0" w:type="dxa"/>
            </w:tcMar>
            <w:vAlign w:val="center"/>
          </w:tcPr>
          <w:p w14:paraId="7E107AE5" w14:textId="77777777" w:rsidR="00851347" w:rsidRDefault="00851347">
            <w:pPr>
              <w:rPr>
                <w:b/>
                <w:sz w:val="18"/>
              </w:rPr>
            </w:pPr>
            <w:r>
              <w:rPr>
                <w:b/>
                <w:sz w:val="18"/>
              </w:rPr>
              <w:t>Copy to</w:t>
            </w:r>
          </w:p>
        </w:tc>
        <w:tc>
          <w:tcPr>
            <w:tcW w:w="4500" w:type="dxa"/>
            <w:tcBorders>
              <w:top w:val="single" w:sz="6" w:space="0" w:color="auto"/>
              <w:bottom w:val="single" w:sz="6" w:space="0" w:color="auto"/>
            </w:tcBorders>
            <w:vAlign w:val="center"/>
          </w:tcPr>
          <w:p w14:paraId="59479887" w14:textId="77777777" w:rsidR="00851347" w:rsidRDefault="00851347">
            <w:r>
              <w:t>Planning.contact@salford.gov.uk</w:t>
            </w:r>
          </w:p>
        </w:tc>
        <w:tc>
          <w:tcPr>
            <w:tcW w:w="4912" w:type="dxa"/>
            <w:gridSpan w:val="3"/>
            <w:tcBorders>
              <w:top w:val="single" w:sz="6" w:space="0" w:color="auto"/>
              <w:bottom w:val="single" w:sz="6" w:space="0" w:color="auto"/>
            </w:tcBorders>
            <w:tcMar>
              <w:left w:w="108" w:type="dxa"/>
            </w:tcMar>
            <w:vAlign w:val="center"/>
          </w:tcPr>
          <w:p w14:paraId="2AB35E44" w14:textId="77777777" w:rsidR="00851347" w:rsidRDefault="00851347">
            <w:r>
              <w:t>Place Directorate</w:t>
            </w:r>
          </w:p>
        </w:tc>
      </w:tr>
      <w:tr w:rsidR="00851347" w14:paraId="1A054E27" w14:textId="77777777" w:rsidTr="00CB12C8">
        <w:trPr>
          <w:cantSplit/>
          <w:trHeight w:hRule="exact" w:val="397"/>
        </w:trPr>
        <w:tc>
          <w:tcPr>
            <w:tcW w:w="900" w:type="dxa"/>
            <w:tcBorders>
              <w:top w:val="single" w:sz="6" w:space="0" w:color="auto"/>
              <w:bottom w:val="single" w:sz="6" w:space="0" w:color="auto"/>
            </w:tcBorders>
            <w:tcMar>
              <w:left w:w="0" w:type="dxa"/>
            </w:tcMar>
            <w:vAlign w:val="center"/>
          </w:tcPr>
          <w:p w14:paraId="72CCBAF3" w14:textId="77777777" w:rsidR="00851347" w:rsidRDefault="00851347">
            <w:pPr>
              <w:pStyle w:val="Heading1"/>
              <w:spacing w:line="240" w:lineRule="auto"/>
            </w:pPr>
            <w:r>
              <w:t>Date</w:t>
            </w:r>
          </w:p>
        </w:tc>
        <w:tc>
          <w:tcPr>
            <w:tcW w:w="4500" w:type="dxa"/>
            <w:tcBorders>
              <w:top w:val="single" w:sz="6" w:space="0" w:color="auto"/>
              <w:bottom w:val="single" w:sz="6" w:space="0" w:color="auto"/>
            </w:tcBorders>
            <w:vAlign w:val="center"/>
          </w:tcPr>
          <w:p w14:paraId="332CFB0F" w14:textId="3941AAD1" w:rsidR="00851347" w:rsidRPr="00E446CB" w:rsidRDefault="00851347" w:rsidP="008950B3">
            <w:r>
              <w:t>08 November 2022</w:t>
            </w:r>
          </w:p>
        </w:tc>
        <w:tc>
          <w:tcPr>
            <w:tcW w:w="1109" w:type="dxa"/>
            <w:gridSpan w:val="2"/>
            <w:tcBorders>
              <w:top w:val="single" w:sz="6" w:space="0" w:color="auto"/>
              <w:bottom w:val="single" w:sz="6" w:space="0" w:color="auto"/>
            </w:tcBorders>
            <w:tcMar>
              <w:left w:w="108" w:type="dxa"/>
            </w:tcMar>
            <w:vAlign w:val="center"/>
          </w:tcPr>
          <w:p w14:paraId="5FA82ED0" w14:textId="77777777" w:rsidR="00851347" w:rsidRDefault="00851347">
            <w:pPr>
              <w:rPr>
                <w:b/>
                <w:sz w:val="18"/>
              </w:rPr>
            </w:pPr>
            <w:r>
              <w:rPr>
                <w:b/>
                <w:sz w:val="18"/>
              </w:rPr>
              <w:t>Reference</w:t>
            </w:r>
          </w:p>
        </w:tc>
        <w:tc>
          <w:tcPr>
            <w:tcW w:w="3803" w:type="dxa"/>
            <w:tcBorders>
              <w:top w:val="single" w:sz="6" w:space="0" w:color="auto"/>
              <w:bottom w:val="single" w:sz="6" w:space="0" w:color="auto"/>
            </w:tcBorders>
            <w:tcMar>
              <w:left w:w="108" w:type="dxa"/>
            </w:tcMar>
            <w:vAlign w:val="center"/>
          </w:tcPr>
          <w:p w14:paraId="5218BC86" w14:textId="43FCE769" w:rsidR="00851347" w:rsidRDefault="00851347" w:rsidP="007F199C">
            <w:r>
              <w:rPr>
                <w:noProof/>
              </w:rPr>
              <w:t>2280525</w:t>
            </w:r>
            <w:r>
              <w:t>pm01C3MillersStreet</w:t>
            </w:r>
          </w:p>
        </w:tc>
      </w:tr>
      <w:tr w:rsidR="00851347" w14:paraId="45B85D53" w14:textId="77777777">
        <w:trPr>
          <w:cantSplit/>
          <w:trHeight w:val="397"/>
        </w:trPr>
        <w:tc>
          <w:tcPr>
            <w:tcW w:w="900" w:type="dxa"/>
            <w:tcBorders>
              <w:top w:val="single" w:sz="6" w:space="0" w:color="auto"/>
              <w:bottom w:val="single" w:sz="6" w:space="0" w:color="auto"/>
            </w:tcBorders>
            <w:tcMar>
              <w:left w:w="0" w:type="dxa"/>
            </w:tcMar>
            <w:vAlign w:val="center"/>
          </w:tcPr>
          <w:p w14:paraId="5893F01B" w14:textId="77777777" w:rsidR="00851347" w:rsidRDefault="00851347">
            <w:pPr>
              <w:rPr>
                <w:b/>
                <w:sz w:val="18"/>
              </w:rPr>
            </w:pPr>
            <w:r>
              <w:rPr>
                <w:b/>
                <w:sz w:val="18"/>
              </w:rPr>
              <w:t>Subject</w:t>
            </w:r>
          </w:p>
        </w:tc>
        <w:tc>
          <w:tcPr>
            <w:tcW w:w="9412" w:type="dxa"/>
            <w:gridSpan w:val="4"/>
            <w:tcBorders>
              <w:top w:val="single" w:sz="6" w:space="0" w:color="auto"/>
              <w:bottom w:val="single" w:sz="6" w:space="0" w:color="auto"/>
            </w:tcBorders>
            <w:vAlign w:val="center"/>
          </w:tcPr>
          <w:p w14:paraId="3E6F0FA7" w14:textId="77777777" w:rsidR="00851347" w:rsidRDefault="00851347" w:rsidP="00CB12C8">
            <w:pPr>
              <w:pStyle w:val="Heading2"/>
              <w:spacing w:line="240" w:lineRule="auto"/>
            </w:pPr>
            <w:r>
              <w:t>CONSULTATION RESPONSE (DISCHARGE OF PLANNING CONDITIONS)</w:t>
            </w:r>
          </w:p>
        </w:tc>
      </w:tr>
    </w:tbl>
    <w:p w14:paraId="4CE102F5" w14:textId="77777777" w:rsidR="00851347" w:rsidRDefault="0085134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7618"/>
      </w:tblGrid>
      <w:tr w:rsidR="00851347" w14:paraId="7AF7FF3E" w14:textId="77777777" w:rsidTr="00D35514">
        <w:tc>
          <w:tcPr>
            <w:tcW w:w="2802" w:type="dxa"/>
          </w:tcPr>
          <w:p w14:paraId="6F3B479E" w14:textId="77777777" w:rsidR="00851347" w:rsidRDefault="00851347" w:rsidP="00D35514">
            <w:pPr>
              <w:pStyle w:val="Heading2"/>
              <w:spacing w:before="100" w:line="240" w:lineRule="auto"/>
            </w:pPr>
            <w:r>
              <w:t>Application Number:</w:t>
            </w:r>
          </w:p>
        </w:tc>
        <w:tc>
          <w:tcPr>
            <w:tcW w:w="7618" w:type="dxa"/>
          </w:tcPr>
          <w:p w14:paraId="503777B3" w14:textId="77777777" w:rsidR="00851347" w:rsidRDefault="00851347" w:rsidP="00D35514">
            <w:pPr>
              <w:pStyle w:val="Heading2"/>
              <w:spacing w:before="100" w:line="240" w:lineRule="auto"/>
            </w:pPr>
            <w:r w:rsidRPr="00F13302">
              <w:rPr>
                <w:noProof/>
              </w:rPr>
              <w:t>22/80525/DISCON</w:t>
            </w:r>
          </w:p>
        </w:tc>
      </w:tr>
      <w:tr w:rsidR="00851347" w14:paraId="732BB1F0" w14:textId="77777777" w:rsidTr="00D35514">
        <w:tc>
          <w:tcPr>
            <w:tcW w:w="2802" w:type="dxa"/>
          </w:tcPr>
          <w:p w14:paraId="1707D8F9" w14:textId="77777777" w:rsidR="00851347" w:rsidRDefault="00851347" w:rsidP="00D35514">
            <w:pPr>
              <w:pStyle w:val="Heading2"/>
              <w:spacing w:before="100" w:line="240" w:lineRule="auto"/>
            </w:pPr>
            <w:r>
              <w:t>Proposal:</w:t>
            </w:r>
          </w:p>
        </w:tc>
        <w:tc>
          <w:tcPr>
            <w:tcW w:w="7618" w:type="dxa"/>
          </w:tcPr>
          <w:p w14:paraId="231B8E38" w14:textId="77777777" w:rsidR="00851347" w:rsidRDefault="00851347" w:rsidP="00D35514">
            <w:pPr>
              <w:pStyle w:val="Heading2"/>
              <w:spacing w:before="100" w:line="240" w:lineRule="auto"/>
            </w:pPr>
            <w:r w:rsidRPr="00F13302">
              <w:rPr>
                <w:noProof/>
              </w:rPr>
              <w:t>Request for confirmation of compliance of condition No. 15 -  Pursuant to condition 14 (verification report) attached to planning permission 21/77201/FUL</w:t>
            </w:r>
          </w:p>
        </w:tc>
      </w:tr>
      <w:tr w:rsidR="00851347" w14:paraId="0751CBCE" w14:textId="77777777" w:rsidTr="00D35514">
        <w:tc>
          <w:tcPr>
            <w:tcW w:w="2802" w:type="dxa"/>
          </w:tcPr>
          <w:p w14:paraId="6E563BD8" w14:textId="77777777" w:rsidR="00851347" w:rsidRDefault="00851347" w:rsidP="00D35514">
            <w:pPr>
              <w:pStyle w:val="Heading2"/>
              <w:spacing w:before="100" w:line="240" w:lineRule="auto"/>
            </w:pPr>
            <w:r>
              <w:t>Location:</w:t>
            </w:r>
          </w:p>
        </w:tc>
        <w:tc>
          <w:tcPr>
            <w:tcW w:w="7618" w:type="dxa"/>
          </w:tcPr>
          <w:p w14:paraId="7D42D0D1" w14:textId="77777777" w:rsidR="00851347" w:rsidRDefault="00851347" w:rsidP="00D35514">
            <w:pPr>
              <w:pStyle w:val="Heading2"/>
              <w:spacing w:before="100" w:line="240" w:lineRule="auto"/>
            </w:pPr>
            <w:r w:rsidRPr="00F13302">
              <w:rPr>
                <w:noProof/>
              </w:rPr>
              <w:t>St Josephs Hostel  1 Millers Street Eccles M30 8PF</w:t>
            </w:r>
          </w:p>
        </w:tc>
      </w:tr>
    </w:tbl>
    <w:p w14:paraId="68044446" w14:textId="77777777" w:rsidR="00851347" w:rsidRDefault="00851347" w:rsidP="00FE2642">
      <w:pPr>
        <w:pStyle w:val="Heading2"/>
        <w:spacing w:before="100" w:line="240" w:lineRule="auto"/>
      </w:pPr>
    </w:p>
    <w:p w14:paraId="06BC123E" w14:textId="77777777" w:rsidR="00851347" w:rsidRDefault="00851347" w:rsidP="00FE2642">
      <w:r>
        <w:t xml:space="preserve">Thank you for consulting me on planning application </w:t>
      </w:r>
      <w:r>
        <w:rPr>
          <w:noProof/>
        </w:rPr>
        <w:t>22/80525/DISCON</w:t>
      </w:r>
      <w:r>
        <w:t xml:space="preserve">.  </w:t>
      </w:r>
    </w:p>
    <w:p w14:paraId="78147BB5" w14:textId="77777777" w:rsidR="00851347" w:rsidRDefault="00851347" w:rsidP="0016501E"/>
    <w:p w14:paraId="44DACEE2" w14:textId="77777777" w:rsidR="00851347" w:rsidRDefault="00851347" w:rsidP="00175A06">
      <w:pPr>
        <w:pStyle w:val="BodyText"/>
        <w:rPr>
          <w:b/>
        </w:rPr>
      </w:pPr>
      <w:r>
        <w:rPr>
          <w:b/>
        </w:rPr>
        <w:t>Documents Reviewed:</w:t>
      </w:r>
    </w:p>
    <w:p w14:paraId="193F7EF5" w14:textId="7A655541" w:rsidR="00851347" w:rsidRPr="005D242B" w:rsidRDefault="00C4582C" w:rsidP="00A462BA">
      <w:pPr>
        <w:pStyle w:val="BodyText"/>
        <w:numPr>
          <w:ilvl w:val="0"/>
          <w:numId w:val="2"/>
        </w:numPr>
      </w:pPr>
      <w:r>
        <w:t>Phase II site Investigation Report, December 2021, Ref: CGN/04731 Rev 1, CGL</w:t>
      </w:r>
    </w:p>
    <w:p w14:paraId="4336C760" w14:textId="5FAAFEF2" w:rsidR="00C4582C" w:rsidRPr="007B47C9" w:rsidRDefault="00C4582C" w:rsidP="007B47C9">
      <w:pPr>
        <w:rPr>
          <w:rFonts w:cs="Arial"/>
          <w:b/>
        </w:rPr>
      </w:pPr>
      <w:r>
        <w:rPr>
          <w:b/>
        </w:rPr>
        <w:t>Condition 14:  Discharge</w:t>
      </w:r>
    </w:p>
    <w:p w14:paraId="278B8385" w14:textId="49B2A356" w:rsidR="00C4582C" w:rsidRDefault="00C4582C" w:rsidP="00175A06">
      <w:pPr>
        <w:pStyle w:val="BodyText"/>
        <w:spacing w:line="240" w:lineRule="auto"/>
        <w:rPr>
          <w:rFonts w:cs="Arial"/>
          <w:szCs w:val="20"/>
        </w:rPr>
      </w:pPr>
      <w:r>
        <w:rPr>
          <w:rFonts w:cs="Arial"/>
          <w:b/>
          <w:bCs/>
          <w:szCs w:val="20"/>
        </w:rPr>
        <w:br/>
      </w:r>
      <w:r>
        <w:rPr>
          <w:rFonts w:cs="Arial"/>
          <w:szCs w:val="20"/>
        </w:rPr>
        <w:t>The application is supported by a phase 2 site investigation (1 above). The site investigation is based on the findings of the desk study submitted with the outline investigation.</w:t>
      </w:r>
    </w:p>
    <w:p w14:paraId="2E415065" w14:textId="5B191332" w:rsidR="00C4582C" w:rsidRDefault="00C4582C" w:rsidP="00175A06">
      <w:pPr>
        <w:pStyle w:val="BodyText"/>
        <w:spacing w:line="240" w:lineRule="auto"/>
        <w:rPr>
          <w:rFonts w:cs="Arial"/>
          <w:szCs w:val="20"/>
        </w:rPr>
      </w:pPr>
      <w:r>
        <w:rPr>
          <w:rFonts w:cs="Arial"/>
          <w:szCs w:val="20"/>
        </w:rPr>
        <w:t xml:space="preserve">The site investigation includes 3 No. trial pits and 6 No. window samples .  The results from chemical soil sampling </w:t>
      </w:r>
      <w:proofErr w:type="gramStart"/>
      <w:r>
        <w:rPr>
          <w:rFonts w:cs="Arial"/>
          <w:szCs w:val="20"/>
        </w:rPr>
        <w:t>has</w:t>
      </w:r>
      <w:proofErr w:type="gramEnd"/>
      <w:r>
        <w:rPr>
          <w:rFonts w:cs="Arial"/>
          <w:szCs w:val="20"/>
        </w:rPr>
        <w:t xml:space="preserve"> been presented.  Ground gas monitoring has been undertaken over 4 No. visits.</w:t>
      </w:r>
    </w:p>
    <w:p w14:paraId="1AB60CAF" w14:textId="66D79DD0" w:rsidR="00C4582C" w:rsidRDefault="00C4582C" w:rsidP="00175A06">
      <w:pPr>
        <w:pStyle w:val="BodyText"/>
        <w:spacing w:line="240" w:lineRule="auto"/>
        <w:rPr>
          <w:rFonts w:cs="Arial"/>
          <w:szCs w:val="20"/>
        </w:rPr>
      </w:pPr>
      <w:r>
        <w:rPr>
          <w:rFonts w:cs="Arial"/>
          <w:szCs w:val="20"/>
        </w:rPr>
        <w:t xml:space="preserve">Soil analysis results have been assessed against UK generic acceptance criteria (GAC) based on a residential end use (with home grown produce).  The results heavy metals and </w:t>
      </w:r>
      <w:r w:rsidRPr="00C4582C">
        <w:rPr>
          <w:rFonts w:cs="Arial"/>
          <w:szCs w:val="20"/>
        </w:rPr>
        <w:t>polycyclic aromatic hydrocarbons (PAHs)</w:t>
      </w:r>
      <w:r w:rsidR="00276DFA">
        <w:rPr>
          <w:rFonts w:cs="Arial"/>
          <w:szCs w:val="20"/>
        </w:rPr>
        <w:t xml:space="preserve"> in one area</w:t>
      </w:r>
      <w:r w:rsidRPr="00C4582C">
        <w:rPr>
          <w:rFonts w:cs="Arial"/>
          <w:szCs w:val="20"/>
        </w:rPr>
        <w:t xml:space="preserve">.  </w:t>
      </w:r>
      <w:r>
        <w:rPr>
          <w:rFonts w:cs="Arial"/>
          <w:szCs w:val="20"/>
        </w:rPr>
        <w:t>Ground gas monitoring confirmed the site is classified as CS1 (no gas protection measures required).</w:t>
      </w:r>
    </w:p>
    <w:p w14:paraId="5B87036B" w14:textId="79AB7162" w:rsidR="00276DFA" w:rsidRDefault="00276DFA" w:rsidP="00175A06">
      <w:pPr>
        <w:pStyle w:val="BodyText"/>
        <w:spacing w:line="240" w:lineRule="auto"/>
        <w:rPr>
          <w:rFonts w:cs="Arial"/>
          <w:szCs w:val="20"/>
        </w:rPr>
      </w:pPr>
      <w:r>
        <w:rPr>
          <w:rFonts w:cs="Arial"/>
          <w:szCs w:val="20"/>
        </w:rPr>
        <w:t xml:space="preserve">The area of shallow soils contamination is predominantly under the proposed building footprint, as such any pathway to future occupants will be broken. </w:t>
      </w:r>
      <w:r w:rsidR="000D45D3">
        <w:rPr>
          <w:rFonts w:cs="Arial"/>
          <w:szCs w:val="20"/>
        </w:rPr>
        <w:t>Any growing on the site will be in raised planters, and as the site is a managed site this is considered acceptable.</w:t>
      </w:r>
      <w:r>
        <w:rPr>
          <w:rFonts w:cs="Arial"/>
          <w:szCs w:val="20"/>
        </w:rPr>
        <w:t xml:space="preserve"> </w:t>
      </w:r>
    </w:p>
    <w:p w14:paraId="14099F70" w14:textId="69A78ADC" w:rsidR="00C4582C" w:rsidRDefault="00C4582C" w:rsidP="00175A06">
      <w:pPr>
        <w:pStyle w:val="BodyText"/>
        <w:spacing w:line="240" w:lineRule="auto"/>
        <w:rPr>
          <w:rFonts w:cs="Arial"/>
          <w:szCs w:val="20"/>
        </w:rPr>
      </w:pPr>
      <w:r>
        <w:rPr>
          <w:rFonts w:cs="Arial"/>
          <w:szCs w:val="20"/>
        </w:rPr>
        <w:t>The conclusions of the report are accepted, and I consider condition 14 can be discharged.  The applicant is reminded of the requirement to undertake the development in accordance with the agreed remediation strategy including ensuring the necessary verifications are undertaken.</w:t>
      </w:r>
    </w:p>
    <w:p w14:paraId="3153A0C1" w14:textId="77777777" w:rsidR="00851347" w:rsidRPr="00E446CB" w:rsidRDefault="00851347" w:rsidP="00E446CB">
      <w:pPr>
        <w:pStyle w:val="BodyText"/>
        <w:rPr>
          <w:b/>
          <w:szCs w:val="20"/>
        </w:rPr>
      </w:pPr>
      <w:r>
        <w:rPr>
          <w:rFonts w:cs="Arial"/>
          <w:szCs w:val="20"/>
        </w:rPr>
        <w:t>Should you require any further information please do not hesitate to contact me.</w:t>
      </w:r>
    </w:p>
    <w:p w14:paraId="704AE5A6" w14:textId="77777777" w:rsidR="00851347" w:rsidRPr="00E446CB" w:rsidRDefault="00851347" w:rsidP="0016501E">
      <w:pPr>
        <w:rPr>
          <w:b/>
          <w:bCs/>
        </w:rPr>
      </w:pPr>
      <w:r>
        <w:rPr>
          <w:b/>
          <w:bCs/>
        </w:rPr>
        <w:t>INFORMATIVES</w:t>
      </w:r>
    </w:p>
    <w:p w14:paraId="045913D5" w14:textId="77777777" w:rsidR="00851347" w:rsidRDefault="00851347" w:rsidP="0016501E"/>
    <w:p w14:paraId="685A9609" w14:textId="77777777" w:rsidR="00851347" w:rsidRDefault="00851347" w:rsidP="00D51F09">
      <w:pPr>
        <w:pStyle w:val="BodyText"/>
        <w:spacing w:line="240" w:lineRule="auto"/>
        <w:rPr>
          <w:rFonts w:cs="Arial"/>
          <w:b/>
          <w:szCs w:val="20"/>
        </w:rPr>
      </w:pPr>
      <w:r>
        <w:rPr>
          <w:rFonts w:cs="Arial"/>
          <w:b/>
          <w:szCs w:val="20"/>
        </w:rPr>
        <w:t xml:space="preserve">CINF1 – Land contamination Standard Informative </w:t>
      </w:r>
    </w:p>
    <w:p w14:paraId="763AD84B" w14:textId="77777777" w:rsidR="00851347" w:rsidRDefault="00851347" w:rsidP="00D51F09">
      <w:pPr>
        <w:pStyle w:val="BodyText"/>
        <w:spacing w:line="240" w:lineRule="auto"/>
        <w:rPr>
          <w:rFonts w:cs="Arial"/>
          <w:szCs w:val="20"/>
        </w:rPr>
      </w:pPr>
      <w:r>
        <w:rPr>
          <w:rFonts w:cs="Arial"/>
          <w:szCs w:val="20"/>
        </w:rPr>
        <w:t>The applicant is advised that they have a duty to adhere to the regulations of Part 2A of the Environmental Protection Act 1990, the National Planning Policy Framework 2018 and the current Building Control Regulations with regards to contaminated land. The responsibility to ensure the safe development of land affected by contamination rests primarily with the developer.</w:t>
      </w:r>
    </w:p>
    <w:p w14:paraId="0DDF9270" w14:textId="77777777" w:rsidR="00851347" w:rsidRDefault="00851347" w:rsidP="00C73FF6">
      <w:pPr>
        <w:pStyle w:val="BodyText"/>
        <w:spacing w:line="240" w:lineRule="auto"/>
        <w:rPr>
          <w:rFonts w:cs="Arial"/>
          <w:szCs w:val="20"/>
        </w:rPr>
      </w:pPr>
    </w:p>
    <w:p w14:paraId="55017C32" w14:textId="77777777" w:rsidR="00851347" w:rsidRPr="000E1689" w:rsidRDefault="00851347" w:rsidP="00E446CB">
      <w:pPr>
        <w:rPr>
          <w:rFonts w:asciiTheme="minorHAnsi" w:eastAsiaTheme="minorEastAsia" w:hAnsiTheme="minorHAnsi"/>
          <w:noProof/>
          <w:lang w:val="en-US"/>
        </w:rPr>
      </w:pPr>
      <w:r w:rsidRPr="000E1689">
        <w:rPr>
          <w:rFonts w:eastAsiaTheme="minorEastAsia"/>
          <w:b/>
          <w:bCs/>
          <w:noProof/>
          <w:lang w:val="en-US"/>
        </w:rPr>
        <w:t>Phil Mason</w:t>
      </w:r>
      <w:r w:rsidRPr="000E1689">
        <w:rPr>
          <w:rFonts w:eastAsiaTheme="minorEastAsia"/>
          <w:noProof/>
          <w:lang w:val="en-US"/>
        </w:rPr>
        <w:t xml:space="preserve"> </w:t>
      </w:r>
      <w:r w:rsidRPr="000E1689">
        <w:rPr>
          <w:rFonts w:eastAsiaTheme="minorEastAsia"/>
          <w:noProof/>
          <w:vertAlign w:val="subscript"/>
        </w:rPr>
        <w:t>MSc, PGDip Acoustics, MIEnvSc, MIAQM, MCIEH</w:t>
      </w:r>
    </w:p>
    <w:p w14:paraId="35067C22" w14:textId="77777777" w:rsidR="00851347" w:rsidRPr="000E1689" w:rsidRDefault="00851347" w:rsidP="00E446CB">
      <w:pPr>
        <w:rPr>
          <w:rFonts w:eastAsiaTheme="minorEastAsia"/>
          <w:noProof/>
          <w:lang w:val="en-US"/>
        </w:rPr>
      </w:pPr>
      <w:r w:rsidRPr="000E1689">
        <w:rPr>
          <w:rFonts w:eastAsiaTheme="minorEastAsia"/>
          <w:noProof/>
          <w:lang w:val="en-US"/>
        </w:rPr>
        <w:t>Environmental Consultant | Salford City Council</w:t>
      </w:r>
    </w:p>
    <w:p w14:paraId="54D4E264" w14:textId="77777777" w:rsidR="00851347" w:rsidRPr="000E1689" w:rsidRDefault="00851347" w:rsidP="00E446CB">
      <w:pPr>
        <w:rPr>
          <w:rFonts w:eastAsiaTheme="minorEastAsia"/>
          <w:noProof/>
        </w:rPr>
      </w:pPr>
      <w:r w:rsidRPr="000E1689">
        <w:rPr>
          <w:rFonts w:eastAsiaTheme="minorEastAsia"/>
          <w:noProof/>
          <w:lang w:val="en-US"/>
        </w:rPr>
        <w:t xml:space="preserve">T: 07929 862689 | E-mail: </w:t>
      </w:r>
      <w:hyperlink r:id="rId9" w:history="1">
        <w:r w:rsidRPr="000E1689">
          <w:rPr>
            <w:rStyle w:val="Hyperlink"/>
            <w:rFonts w:eastAsiaTheme="minorEastAsia"/>
            <w:noProof/>
            <w:color w:val="auto"/>
          </w:rPr>
          <w:t>Phil.Mason@salford.gov.uk</w:t>
        </w:r>
      </w:hyperlink>
      <w:r w:rsidRPr="000E1689">
        <w:rPr>
          <w:rFonts w:eastAsiaTheme="minorEastAsia"/>
          <w:noProof/>
        </w:rPr>
        <w:t xml:space="preserve"> </w:t>
      </w:r>
    </w:p>
    <w:p w14:paraId="05FDFF75" w14:textId="77777777" w:rsidR="00851347" w:rsidRDefault="00851347" w:rsidP="0016501E">
      <w:pPr>
        <w:sectPr w:rsidR="00851347" w:rsidSect="00851347">
          <w:footerReference w:type="default" r:id="rId10"/>
          <w:pgSz w:w="11906" w:h="16838" w:code="9"/>
          <w:pgMar w:top="794" w:right="851" w:bottom="851" w:left="851" w:header="709" w:footer="764" w:gutter="0"/>
          <w:pgNumType w:start="1"/>
          <w:cols w:space="708"/>
          <w:docGrid w:linePitch="360"/>
        </w:sectPr>
      </w:pPr>
    </w:p>
    <w:p w14:paraId="7C3DD8E8" w14:textId="77777777" w:rsidR="00851347" w:rsidRPr="00A462BA" w:rsidRDefault="00851347" w:rsidP="0016501E"/>
    <w:sectPr w:rsidR="00851347" w:rsidRPr="00A462BA" w:rsidSect="00851347">
      <w:footerReference w:type="default" r:id="rId11"/>
      <w:type w:val="continuous"/>
      <w:pgSz w:w="11906" w:h="16838" w:code="9"/>
      <w:pgMar w:top="794" w:right="851" w:bottom="851" w:left="851" w:header="709" w:footer="7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650B2" w14:textId="77777777" w:rsidR="00191B23" w:rsidRDefault="00191B23">
      <w:r>
        <w:separator/>
      </w:r>
    </w:p>
  </w:endnote>
  <w:endnote w:type="continuationSeparator" w:id="0">
    <w:p w14:paraId="51E34A5B" w14:textId="77777777" w:rsidR="00191B23" w:rsidRDefault="00191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39B" w14:textId="77777777" w:rsidR="00851347" w:rsidRDefault="00851347">
    <w:pPr>
      <w:pStyle w:val="Footer"/>
      <w:jc w:val="right"/>
    </w:pPr>
  </w:p>
  <w:p w14:paraId="66783137" w14:textId="77777777" w:rsidR="00851347" w:rsidRDefault="00851347">
    <w:pPr>
      <w:pStyle w:val="Footer"/>
    </w:pPr>
  </w:p>
  <w:p w14:paraId="2C04F801" w14:textId="77777777" w:rsidR="00851347" w:rsidRDefault="00851347">
    <w:pPr>
      <w:pStyle w:val="Footer"/>
    </w:pPr>
    <w:r>
      <w:rPr>
        <w:noProof/>
      </w:rPr>
      <w:drawing>
        <wp:anchor distT="0" distB="0" distL="114300" distR="114300" simplePos="0" relativeHeight="251661312" behindDoc="0" locked="0" layoutInCell="1" allowOverlap="1" wp14:anchorId="13A0AD06" wp14:editId="161A889D">
          <wp:simplePos x="0" y="0"/>
          <wp:positionH relativeFrom="column">
            <wp:posOffset>3175</wp:posOffset>
          </wp:positionH>
          <wp:positionV relativeFrom="paragraph">
            <wp:posOffset>-80645</wp:posOffset>
          </wp:positionV>
          <wp:extent cx="6477000" cy="228600"/>
          <wp:effectExtent l="0" t="0" r="0" b="0"/>
          <wp:wrapNone/>
          <wp:docPr id="1" name="Picture 1"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23C5" w14:textId="77777777" w:rsidR="009F103C" w:rsidRDefault="009F103C">
    <w:pPr>
      <w:pStyle w:val="Footer"/>
      <w:jc w:val="right"/>
    </w:pPr>
  </w:p>
  <w:p w14:paraId="426FF79C" w14:textId="77777777" w:rsidR="009F103C" w:rsidRDefault="009F103C">
    <w:pPr>
      <w:pStyle w:val="Footer"/>
    </w:pPr>
  </w:p>
  <w:p w14:paraId="5C7AFA9B" w14:textId="77777777" w:rsidR="009F103C" w:rsidRDefault="009F103C">
    <w:pPr>
      <w:pStyle w:val="Footer"/>
    </w:pPr>
    <w:r>
      <w:rPr>
        <w:noProof/>
      </w:rPr>
      <w:drawing>
        <wp:anchor distT="0" distB="0" distL="114300" distR="114300" simplePos="0" relativeHeight="251659264" behindDoc="0" locked="0" layoutInCell="1" allowOverlap="1" wp14:anchorId="12F7A2D0" wp14:editId="412DCCBF">
          <wp:simplePos x="0" y="0"/>
          <wp:positionH relativeFrom="column">
            <wp:posOffset>3175</wp:posOffset>
          </wp:positionH>
          <wp:positionV relativeFrom="paragraph">
            <wp:posOffset>-80645</wp:posOffset>
          </wp:positionV>
          <wp:extent cx="6477000" cy="228600"/>
          <wp:effectExtent l="0" t="0" r="0" b="0"/>
          <wp:wrapNone/>
          <wp:docPr id="2" name="Picture 2"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7F902" w14:textId="77777777" w:rsidR="00191B23" w:rsidRDefault="00191B23">
      <w:r>
        <w:separator/>
      </w:r>
    </w:p>
  </w:footnote>
  <w:footnote w:type="continuationSeparator" w:id="0">
    <w:p w14:paraId="2C25EF10" w14:textId="77777777" w:rsidR="00191B23" w:rsidRDefault="00191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A9E0900"/>
    <w:multiLevelType w:val="hybridMultilevel"/>
    <w:tmpl w:val="FFAABA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1">
    <w:nsid w:val="4C0E79F4"/>
    <w:multiLevelType w:val="hybridMultilevel"/>
    <w:tmpl w:val="D35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1">
    <w:nsid w:val="5A7E6352"/>
    <w:multiLevelType w:val="hybridMultilevel"/>
    <w:tmpl w:val="3E5CD69C"/>
    <w:lvl w:ilvl="0" w:tplc="94A4FD6C">
      <w:start w:val="1"/>
      <w:numFmt w:val="bullet"/>
      <w:lvlText w:val=""/>
      <w:lvlJc w:val="left"/>
      <w:pPr>
        <w:tabs>
          <w:tab w:val="num" w:pos="720"/>
        </w:tabs>
        <w:ind w:left="720" w:hanging="360"/>
      </w:pPr>
      <w:rPr>
        <w:rFonts w:ascii="Symbol" w:hAnsi="Symbol" w:hint="default"/>
      </w:rPr>
    </w:lvl>
    <w:lvl w:ilvl="1" w:tplc="C2168044" w:tentative="1">
      <w:start w:val="1"/>
      <w:numFmt w:val="bullet"/>
      <w:lvlText w:val="o"/>
      <w:lvlJc w:val="left"/>
      <w:pPr>
        <w:tabs>
          <w:tab w:val="num" w:pos="1440"/>
        </w:tabs>
        <w:ind w:left="1440" w:hanging="360"/>
      </w:pPr>
      <w:rPr>
        <w:rFonts w:ascii="Courier New" w:hAnsi="Courier New" w:hint="default"/>
      </w:rPr>
    </w:lvl>
    <w:lvl w:ilvl="2" w:tplc="36D61988" w:tentative="1">
      <w:start w:val="1"/>
      <w:numFmt w:val="bullet"/>
      <w:lvlText w:val=""/>
      <w:lvlJc w:val="left"/>
      <w:pPr>
        <w:tabs>
          <w:tab w:val="num" w:pos="2160"/>
        </w:tabs>
        <w:ind w:left="2160" w:hanging="360"/>
      </w:pPr>
      <w:rPr>
        <w:rFonts w:ascii="Wingdings" w:hAnsi="Wingdings" w:hint="default"/>
      </w:rPr>
    </w:lvl>
    <w:lvl w:ilvl="3" w:tplc="BE148A94" w:tentative="1">
      <w:start w:val="1"/>
      <w:numFmt w:val="bullet"/>
      <w:lvlText w:val=""/>
      <w:lvlJc w:val="left"/>
      <w:pPr>
        <w:tabs>
          <w:tab w:val="num" w:pos="2880"/>
        </w:tabs>
        <w:ind w:left="2880" w:hanging="360"/>
      </w:pPr>
      <w:rPr>
        <w:rFonts w:ascii="Symbol" w:hAnsi="Symbol" w:hint="default"/>
      </w:rPr>
    </w:lvl>
    <w:lvl w:ilvl="4" w:tplc="BAFCEF7A" w:tentative="1">
      <w:start w:val="1"/>
      <w:numFmt w:val="bullet"/>
      <w:lvlText w:val="o"/>
      <w:lvlJc w:val="left"/>
      <w:pPr>
        <w:tabs>
          <w:tab w:val="num" w:pos="3600"/>
        </w:tabs>
        <w:ind w:left="3600" w:hanging="360"/>
      </w:pPr>
      <w:rPr>
        <w:rFonts w:ascii="Courier New" w:hAnsi="Courier New" w:hint="default"/>
      </w:rPr>
    </w:lvl>
    <w:lvl w:ilvl="5" w:tplc="D3D40E5E" w:tentative="1">
      <w:start w:val="1"/>
      <w:numFmt w:val="bullet"/>
      <w:lvlText w:val=""/>
      <w:lvlJc w:val="left"/>
      <w:pPr>
        <w:tabs>
          <w:tab w:val="num" w:pos="4320"/>
        </w:tabs>
        <w:ind w:left="4320" w:hanging="360"/>
      </w:pPr>
      <w:rPr>
        <w:rFonts w:ascii="Wingdings" w:hAnsi="Wingdings" w:hint="default"/>
      </w:rPr>
    </w:lvl>
    <w:lvl w:ilvl="6" w:tplc="AE1CD8F8" w:tentative="1">
      <w:start w:val="1"/>
      <w:numFmt w:val="bullet"/>
      <w:lvlText w:val=""/>
      <w:lvlJc w:val="left"/>
      <w:pPr>
        <w:tabs>
          <w:tab w:val="num" w:pos="5040"/>
        </w:tabs>
        <w:ind w:left="5040" w:hanging="360"/>
      </w:pPr>
      <w:rPr>
        <w:rFonts w:ascii="Symbol" w:hAnsi="Symbol" w:hint="default"/>
      </w:rPr>
    </w:lvl>
    <w:lvl w:ilvl="7" w:tplc="5EAA30C6" w:tentative="1">
      <w:start w:val="1"/>
      <w:numFmt w:val="bullet"/>
      <w:lvlText w:val="o"/>
      <w:lvlJc w:val="left"/>
      <w:pPr>
        <w:tabs>
          <w:tab w:val="num" w:pos="5760"/>
        </w:tabs>
        <w:ind w:left="5760" w:hanging="360"/>
      </w:pPr>
      <w:rPr>
        <w:rFonts w:ascii="Courier New" w:hAnsi="Courier New" w:hint="default"/>
      </w:rPr>
    </w:lvl>
    <w:lvl w:ilvl="8" w:tplc="6DBEAE4C"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473B3"/>
    <w:rsid w:val="00006F8C"/>
    <w:rsid w:val="000D45D3"/>
    <w:rsid w:val="0016501E"/>
    <w:rsid w:val="00175A06"/>
    <w:rsid w:val="001777D7"/>
    <w:rsid w:val="00191B23"/>
    <w:rsid w:val="00210883"/>
    <w:rsid w:val="002242A1"/>
    <w:rsid w:val="00276DFA"/>
    <w:rsid w:val="0028583A"/>
    <w:rsid w:val="003B263F"/>
    <w:rsid w:val="003C2574"/>
    <w:rsid w:val="003D1FE7"/>
    <w:rsid w:val="004C4448"/>
    <w:rsid w:val="006009A7"/>
    <w:rsid w:val="006369B4"/>
    <w:rsid w:val="007115A5"/>
    <w:rsid w:val="0072542F"/>
    <w:rsid w:val="0074659D"/>
    <w:rsid w:val="007F199C"/>
    <w:rsid w:val="00851347"/>
    <w:rsid w:val="008950B3"/>
    <w:rsid w:val="009F103C"/>
    <w:rsid w:val="00A462BA"/>
    <w:rsid w:val="00A5176F"/>
    <w:rsid w:val="00BC271F"/>
    <w:rsid w:val="00C4582C"/>
    <w:rsid w:val="00C5083B"/>
    <w:rsid w:val="00C73FF6"/>
    <w:rsid w:val="00CB12C8"/>
    <w:rsid w:val="00CD5E60"/>
    <w:rsid w:val="00D51F09"/>
    <w:rsid w:val="00D66057"/>
    <w:rsid w:val="00E446CB"/>
    <w:rsid w:val="00E473B3"/>
    <w:rsid w:val="00E862D5"/>
    <w:rsid w:val="00F569B7"/>
    <w:rsid w:val="00FE2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400F8"/>
  <w15:docId w15:val="{6953F8E5-65E9-43FB-B353-49192E5B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spacing w:line="228" w:lineRule="auto"/>
      <w:outlineLvl w:val="0"/>
    </w:pPr>
    <w:rPr>
      <w:b/>
      <w:sz w:val="18"/>
    </w:rPr>
  </w:style>
  <w:style w:type="paragraph" w:styleId="Heading2">
    <w:name w:val="heading 2"/>
    <w:basedOn w:val="Normal"/>
    <w:next w:val="Normal"/>
    <w:link w:val="Heading2Char"/>
    <w:qFormat/>
    <w:pPr>
      <w:keepNext/>
      <w:spacing w:line="300" w:lineRule="auto"/>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laceholderText">
    <w:name w:val="Placeholder Text"/>
    <w:basedOn w:val="DefaultParagraphFont"/>
    <w:uiPriority w:val="99"/>
    <w:semiHidden/>
    <w:rsid w:val="003B263F"/>
    <w:rPr>
      <w:color w:val="808080"/>
    </w:rPr>
  </w:style>
  <w:style w:type="paragraph" w:styleId="BalloonText">
    <w:name w:val="Balloon Text"/>
    <w:basedOn w:val="Normal"/>
    <w:link w:val="BalloonTextChar"/>
    <w:uiPriority w:val="99"/>
    <w:semiHidden/>
    <w:unhideWhenUsed/>
    <w:rsid w:val="003B263F"/>
    <w:rPr>
      <w:rFonts w:ascii="Tahoma" w:hAnsi="Tahoma" w:cs="Tahoma"/>
      <w:sz w:val="16"/>
      <w:szCs w:val="16"/>
    </w:rPr>
  </w:style>
  <w:style w:type="character" w:customStyle="1" w:styleId="BalloonTextChar">
    <w:name w:val="Balloon Text Char"/>
    <w:basedOn w:val="DefaultParagraphFont"/>
    <w:link w:val="BalloonText"/>
    <w:uiPriority w:val="99"/>
    <w:semiHidden/>
    <w:rsid w:val="003B263F"/>
    <w:rPr>
      <w:rFonts w:ascii="Tahoma" w:hAnsi="Tahoma" w:cs="Tahoma"/>
      <w:sz w:val="16"/>
      <w:szCs w:val="16"/>
    </w:rPr>
  </w:style>
  <w:style w:type="table" w:styleId="TableGrid">
    <w:name w:val="Table Grid"/>
    <w:basedOn w:val="TableNormal"/>
    <w:uiPriority w:val="59"/>
    <w:rsid w:val="0016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462BA"/>
    <w:pPr>
      <w:overflowPunct w:val="0"/>
      <w:autoSpaceDE w:val="0"/>
      <w:autoSpaceDN w:val="0"/>
      <w:adjustRightInd w:val="0"/>
      <w:spacing w:after="200" w:line="288" w:lineRule="auto"/>
      <w:textAlignment w:val="baseline"/>
    </w:pPr>
    <w:rPr>
      <w:szCs w:val="22"/>
      <w:lang w:eastAsia="en-US"/>
    </w:rPr>
  </w:style>
  <w:style w:type="character" w:customStyle="1" w:styleId="BodyTextChar">
    <w:name w:val="Body Text Char"/>
    <w:basedOn w:val="DefaultParagraphFont"/>
    <w:link w:val="BodyText"/>
    <w:uiPriority w:val="99"/>
    <w:rsid w:val="00A462BA"/>
    <w:rPr>
      <w:rFonts w:ascii="Arial" w:hAnsi="Arial"/>
      <w:szCs w:val="22"/>
      <w:lang w:eastAsia="en-US"/>
    </w:rPr>
  </w:style>
  <w:style w:type="paragraph" w:styleId="ListParagraph">
    <w:name w:val="List Paragraph"/>
    <w:basedOn w:val="Normal"/>
    <w:uiPriority w:val="34"/>
    <w:qFormat/>
    <w:rsid w:val="00A462BA"/>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semiHidden/>
    <w:unhideWhenUsed/>
    <w:rsid w:val="00E446CB"/>
    <w:rPr>
      <w:color w:val="0000FF" w:themeColor="hyperlink"/>
      <w:u w:val="single"/>
    </w:rPr>
  </w:style>
  <w:style w:type="character" w:customStyle="1" w:styleId="Heading2Char">
    <w:name w:val="Heading 2 Char"/>
    <w:basedOn w:val="DefaultParagraphFont"/>
    <w:link w:val="Heading2"/>
    <w:rsid w:val="00FE2642"/>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hil.Mason@salford.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mason\OneDrive%20-%20Salford%20City%20Council\PLANNING\Mailmerge%20Memo\Planning%20Return%20Memo%20Dischar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BED83-3B4E-4BA8-9E95-59F89C94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Return Memo Discharge.dotm</Template>
  <TotalTime>17</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If this information is incomplete please telephone the number shown below</vt:lpstr>
    </vt:vector>
  </TitlesOfParts>
  <Company>Hemisphere dmc</Company>
  <LinksUpToDate>false</LinksUpToDate>
  <CharactersWithSpaces>2777</CharactersWithSpaces>
  <SharedDoc>false</SharedDoc>
  <HLinks>
    <vt:vector size="12" baseType="variant">
      <vt:variant>
        <vt:i4>3997790</vt:i4>
      </vt:variant>
      <vt:variant>
        <vt:i4>-1</vt:i4>
      </vt:variant>
      <vt:variant>
        <vt:i4>1031</vt:i4>
      </vt:variant>
      <vt:variant>
        <vt:i4>1</vt:i4>
      </vt:variant>
      <vt:variant>
        <vt:lpwstr>:memo.jpg</vt:lpwstr>
      </vt:variant>
      <vt:variant>
        <vt:lpwstr/>
      </vt:variant>
      <vt:variant>
        <vt:i4>7471183</vt:i4>
      </vt:variant>
      <vt:variant>
        <vt:i4>-1</vt:i4>
      </vt:variant>
      <vt:variant>
        <vt:i4>2050</vt:i4>
      </vt:variant>
      <vt:variant>
        <vt:i4>1</vt:i4>
      </vt:variant>
      <vt:variant>
        <vt:lpwstr>..\Jpegs\Black &amp; white\chief exec footer.jpg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this information is incomplete please telephone the number shown below</dc:title>
  <dc:creator>Mason, Phil</dc:creator>
  <cp:lastModifiedBy>Mason, Phil</cp:lastModifiedBy>
  <cp:revision>2</cp:revision>
  <cp:lastPrinted>2004-10-21T16:19:00Z</cp:lastPrinted>
  <dcterms:created xsi:type="dcterms:W3CDTF">2022-11-08T14:43:00Z</dcterms:created>
  <dcterms:modified xsi:type="dcterms:W3CDTF">2022-11-08T15:01:00Z</dcterms:modified>
</cp:coreProperties>
</file>