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AD6E5B" w14:textId="77777777" w:rsidR="00C64B39" w:rsidRPr="00C47175" w:rsidRDefault="00C64B39" w:rsidP="00306D09">
      <w:pPr>
        <w:rPr>
          <w:rFonts w:ascii="Open Sans" w:hAnsi="Open Sans" w:cs="Open Sans"/>
        </w:rPr>
      </w:pPr>
    </w:p>
    <w:p w14:paraId="4CAD6E5C" w14:textId="7AE18680" w:rsidR="00C64B39" w:rsidRPr="00C47175" w:rsidRDefault="00C64B39" w:rsidP="00A26895">
      <w:pPr>
        <w:jc w:val="both"/>
        <w:rPr>
          <w:rFonts w:ascii="Open Sans" w:hAnsi="Open Sans" w:cs="Open Sans"/>
          <w:i/>
          <w:color w:val="FF0000"/>
          <w:szCs w:val="24"/>
        </w:rPr>
      </w:pPr>
      <w:r w:rsidRPr="00C47175">
        <w:rPr>
          <w:rFonts w:ascii="Open Sans" w:hAnsi="Open Sans" w:cs="Open Sans"/>
          <w:szCs w:val="24"/>
          <w:u w:val="single"/>
        </w:rPr>
        <w:t>For the Attention of</w:t>
      </w:r>
      <w:r w:rsidR="00493B1C" w:rsidRPr="00C47175">
        <w:rPr>
          <w:rFonts w:ascii="Open Sans" w:hAnsi="Open Sans" w:cs="Open Sans"/>
          <w:szCs w:val="24"/>
          <w:u w:val="single"/>
        </w:rPr>
        <w:t>: Paul Bridge</w:t>
      </w:r>
      <w:r w:rsidR="00C47175" w:rsidRPr="00C47175">
        <w:rPr>
          <w:rFonts w:ascii="Open Sans" w:hAnsi="Open Sans" w:cs="Open Sans"/>
          <w:szCs w:val="24"/>
          <w:u w:val="single"/>
        </w:rPr>
        <w:t xml:space="preserve"> – Case Officer</w:t>
      </w:r>
    </w:p>
    <w:p w14:paraId="4CAD6E5D" w14:textId="77777777" w:rsidR="00C64B39" w:rsidRPr="00C47175" w:rsidRDefault="00493B1C" w:rsidP="00A26895">
      <w:pPr>
        <w:rPr>
          <w:rFonts w:ascii="Open Sans" w:hAnsi="Open Sans" w:cs="Open Sans"/>
        </w:rPr>
      </w:pPr>
      <w:r w:rsidRPr="00C47175">
        <w:rPr>
          <w:rFonts w:ascii="Open Sans" w:hAnsi="Open Sans" w:cs="Open Sans"/>
        </w:rPr>
        <w:t>Salford City Council</w:t>
      </w:r>
    </w:p>
    <w:p w14:paraId="4CAD6E5E" w14:textId="77777777" w:rsidR="00C64B39" w:rsidRPr="00C47175" w:rsidRDefault="00C64B39" w:rsidP="00A26895">
      <w:pPr>
        <w:jc w:val="both"/>
        <w:rPr>
          <w:rFonts w:ascii="Open Sans" w:hAnsi="Open Sans" w:cs="Open Sans"/>
          <w:color w:val="FF0000"/>
          <w:szCs w:val="24"/>
        </w:rPr>
      </w:pPr>
    </w:p>
    <w:p w14:paraId="4CAD6E5F" w14:textId="77777777" w:rsidR="00C64B39" w:rsidRPr="00C47175" w:rsidRDefault="00C64B39" w:rsidP="00A26895">
      <w:pPr>
        <w:jc w:val="both"/>
        <w:rPr>
          <w:rFonts w:ascii="Open Sans" w:hAnsi="Open Sans" w:cs="Open Sans"/>
          <w:b/>
          <w:szCs w:val="24"/>
        </w:rPr>
      </w:pPr>
      <w:r w:rsidRPr="00C47175">
        <w:rPr>
          <w:rFonts w:ascii="Open Sans" w:hAnsi="Open Sans" w:cs="Open Sans"/>
          <w:b/>
          <w:szCs w:val="24"/>
        </w:rPr>
        <w:t xml:space="preserve">[By Email: </w:t>
      </w:r>
      <w:r w:rsidR="00493B1C" w:rsidRPr="00C47175">
        <w:rPr>
          <w:rFonts w:ascii="Open Sans" w:hAnsi="Open Sans" w:cs="Open Sans"/>
          <w:b/>
          <w:szCs w:val="24"/>
        </w:rPr>
        <w:t>planning.contact@salford.gov.uk</w:t>
      </w:r>
      <w:r w:rsidRPr="00C47175">
        <w:rPr>
          <w:rFonts w:ascii="Open Sans" w:hAnsi="Open Sans" w:cs="Open Sans"/>
          <w:b/>
          <w:szCs w:val="24"/>
        </w:rPr>
        <w:t xml:space="preserve">] </w:t>
      </w:r>
    </w:p>
    <w:p w14:paraId="4CAD6E60" w14:textId="77777777" w:rsidR="00493B1C" w:rsidRPr="00C47175" w:rsidRDefault="00493B1C" w:rsidP="00A26895">
      <w:pPr>
        <w:jc w:val="both"/>
        <w:rPr>
          <w:rFonts w:ascii="Open Sans" w:hAnsi="Open Sans" w:cs="Open Sans"/>
          <w:szCs w:val="24"/>
        </w:rPr>
      </w:pPr>
    </w:p>
    <w:p w14:paraId="4CAD6E61" w14:textId="17DC12C2" w:rsidR="00C64B39" w:rsidRPr="00C47175" w:rsidRDefault="00C47175" w:rsidP="00A26895">
      <w:pPr>
        <w:jc w:val="both"/>
        <w:rPr>
          <w:rFonts w:ascii="Open Sans" w:hAnsi="Open Sans" w:cs="Open Sans"/>
          <w:szCs w:val="24"/>
        </w:rPr>
      </w:pPr>
      <w:r w:rsidRPr="00C47175">
        <w:rPr>
          <w:rFonts w:ascii="Open Sans" w:hAnsi="Open Sans" w:cs="Open Sans"/>
          <w:szCs w:val="24"/>
        </w:rPr>
        <w:t>18 October 2022</w:t>
      </w:r>
    </w:p>
    <w:p w14:paraId="4CAD6E62" w14:textId="77777777" w:rsidR="00C64B39" w:rsidRPr="00C47175" w:rsidRDefault="00C64B39" w:rsidP="00A26895">
      <w:pPr>
        <w:jc w:val="both"/>
        <w:rPr>
          <w:rFonts w:ascii="Open Sans" w:hAnsi="Open Sans" w:cs="Open Sans"/>
          <w:szCs w:val="24"/>
        </w:rPr>
      </w:pPr>
      <w:r w:rsidRPr="00C47175">
        <w:rPr>
          <w:rFonts w:ascii="Open Sans" w:hAnsi="Open Sans" w:cs="Open Sans"/>
          <w:szCs w:val="24"/>
        </w:rPr>
        <w:t xml:space="preserve"> </w:t>
      </w:r>
    </w:p>
    <w:p w14:paraId="4CAD6E63" w14:textId="00EE9061" w:rsidR="00C64B39" w:rsidRPr="00C47175" w:rsidRDefault="0017138D" w:rsidP="00A26895">
      <w:pPr>
        <w:jc w:val="both"/>
        <w:rPr>
          <w:rFonts w:ascii="Open Sans" w:hAnsi="Open Sans" w:cs="Open Sans"/>
          <w:szCs w:val="24"/>
        </w:rPr>
      </w:pPr>
      <w:r w:rsidRPr="00C47175">
        <w:rPr>
          <w:rFonts w:ascii="Open Sans" w:hAnsi="Open Sans" w:cs="Open Sans"/>
          <w:szCs w:val="24"/>
        </w:rPr>
        <w:t xml:space="preserve">Dear </w:t>
      </w:r>
      <w:r w:rsidR="00C47175" w:rsidRPr="00C47175">
        <w:rPr>
          <w:rFonts w:ascii="Open Sans" w:hAnsi="Open Sans" w:cs="Open Sans"/>
          <w:szCs w:val="24"/>
        </w:rPr>
        <w:t>Paul</w:t>
      </w:r>
    </w:p>
    <w:p w14:paraId="4CAD6E64" w14:textId="77777777" w:rsidR="00C64B39" w:rsidRPr="00C47175" w:rsidRDefault="00C64B39" w:rsidP="00A26895">
      <w:pPr>
        <w:jc w:val="both"/>
        <w:rPr>
          <w:rFonts w:ascii="Open Sans" w:hAnsi="Open Sans" w:cs="Open Sans"/>
          <w:szCs w:val="24"/>
        </w:rPr>
      </w:pPr>
    </w:p>
    <w:p w14:paraId="4CAD6E65" w14:textId="77777777" w:rsidR="00C64B39" w:rsidRPr="00C47175" w:rsidRDefault="00C64B39" w:rsidP="00A26895">
      <w:pPr>
        <w:jc w:val="both"/>
        <w:rPr>
          <w:rFonts w:ascii="Open Sans" w:hAnsi="Open Sans" w:cs="Open Sans"/>
          <w:i/>
          <w:color w:val="FF0000"/>
          <w:szCs w:val="24"/>
        </w:rPr>
      </w:pPr>
      <w:r w:rsidRPr="00C47175">
        <w:rPr>
          <w:rFonts w:ascii="Open Sans" w:hAnsi="Open Sans" w:cs="Open Sans"/>
          <w:b/>
          <w:szCs w:val="24"/>
          <w:u w:val="single"/>
        </w:rPr>
        <w:t>PLANNING APPLICATION</w:t>
      </w:r>
      <w:r w:rsidR="00493B1C" w:rsidRPr="00C47175">
        <w:rPr>
          <w:rFonts w:ascii="Open Sans" w:hAnsi="Open Sans" w:cs="Open Sans"/>
          <w:b/>
          <w:szCs w:val="24"/>
          <w:u w:val="single"/>
        </w:rPr>
        <w:t>: 22/80602/DISCON COND</w:t>
      </w:r>
    </w:p>
    <w:p w14:paraId="4CAD6E66" w14:textId="77777777" w:rsidR="00C64B39" w:rsidRPr="00C47175" w:rsidRDefault="00C64B39" w:rsidP="00A26895">
      <w:pPr>
        <w:jc w:val="both"/>
        <w:rPr>
          <w:rFonts w:ascii="Open Sans" w:hAnsi="Open Sans" w:cs="Open Sans"/>
          <w:b/>
          <w:szCs w:val="24"/>
        </w:rPr>
      </w:pPr>
      <w:bookmarkStart w:id="0" w:name="_GoBack"/>
      <w:bookmarkEnd w:id="0"/>
    </w:p>
    <w:p w14:paraId="4CAD6E67" w14:textId="63C6A2DE" w:rsidR="00C64B39" w:rsidRPr="00C47175" w:rsidRDefault="00493B1C" w:rsidP="00A26895">
      <w:pPr>
        <w:jc w:val="both"/>
        <w:rPr>
          <w:rFonts w:ascii="Open Sans" w:hAnsi="Open Sans" w:cs="Open Sans"/>
          <w:b/>
          <w:szCs w:val="24"/>
        </w:rPr>
      </w:pPr>
      <w:r w:rsidRPr="00C47175">
        <w:rPr>
          <w:rFonts w:ascii="Open Sans" w:hAnsi="Open Sans" w:cs="Open Sans"/>
          <w:b/>
          <w:szCs w:val="24"/>
        </w:rPr>
        <w:t>Request for confirmation of compliance of condition  8 (Construction Method Statement and Air Quality Management Plan),13 (Preliminary Risk Assessment report), 15 (Coal Mining Mitigation Strategy), 19 (assessment of bat use) and 27 (scheme of surface water regulation) attached to planni</w:t>
      </w:r>
      <w:r w:rsidR="00C47175" w:rsidRPr="00C47175">
        <w:rPr>
          <w:rFonts w:ascii="Open Sans" w:hAnsi="Open Sans" w:cs="Open Sans"/>
          <w:b/>
          <w:szCs w:val="24"/>
        </w:rPr>
        <w:t>ng permission 13/63740/EIAHYB; former Cutacre open-cast mining site, land to the south of the A6, (Salford Road/M</w:t>
      </w:r>
      <w:r w:rsidRPr="00C47175">
        <w:rPr>
          <w:rFonts w:ascii="Open Sans" w:hAnsi="Open Sans" w:cs="Open Sans"/>
          <w:b/>
          <w:szCs w:val="24"/>
        </w:rPr>
        <w:t>anchester Road West)</w:t>
      </w:r>
    </w:p>
    <w:p w14:paraId="4CAD6E68" w14:textId="77777777" w:rsidR="00C64B39" w:rsidRPr="00C47175" w:rsidRDefault="00C64B39" w:rsidP="00A26895">
      <w:pPr>
        <w:jc w:val="both"/>
        <w:rPr>
          <w:rFonts w:ascii="Open Sans" w:hAnsi="Open Sans" w:cs="Open Sans"/>
          <w:b/>
          <w:szCs w:val="24"/>
          <w:u w:val="single"/>
        </w:rPr>
      </w:pPr>
    </w:p>
    <w:p w14:paraId="04CD7F2D" w14:textId="3A26FD44" w:rsidR="00C47175" w:rsidRPr="00C47175" w:rsidRDefault="00C47175" w:rsidP="00C47175">
      <w:pPr>
        <w:jc w:val="both"/>
        <w:rPr>
          <w:rFonts w:ascii="Open Sans" w:hAnsi="Open Sans" w:cs="Open Sans"/>
          <w:szCs w:val="24"/>
        </w:rPr>
      </w:pPr>
      <w:r w:rsidRPr="00C47175">
        <w:rPr>
          <w:rFonts w:ascii="Open Sans" w:hAnsi="Open Sans" w:cs="Open Sans"/>
          <w:szCs w:val="24"/>
        </w:rPr>
        <w:t xml:space="preserve">Thank you for your notification of </w:t>
      </w:r>
      <w:r w:rsidRPr="00C47175">
        <w:rPr>
          <w:rFonts w:ascii="Open Sans" w:hAnsi="Open Sans" w:cs="Open Sans"/>
          <w:szCs w:val="24"/>
        </w:rPr>
        <w:t>30 September 2022</w:t>
      </w:r>
      <w:r w:rsidRPr="00C47175">
        <w:rPr>
          <w:rFonts w:ascii="Open Sans" w:hAnsi="Open Sans" w:cs="Open Sans"/>
          <w:szCs w:val="24"/>
        </w:rPr>
        <w:t xml:space="preserve"> </w:t>
      </w:r>
      <w:r w:rsidRPr="00C47175">
        <w:rPr>
          <w:rFonts w:ascii="Open Sans" w:hAnsi="Open Sans" w:cs="Open Sans"/>
          <w:szCs w:val="24"/>
        </w:rPr>
        <w:t>seeking the views of t</w:t>
      </w:r>
      <w:r w:rsidRPr="00C47175">
        <w:rPr>
          <w:rFonts w:ascii="Open Sans" w:hAnsi="Open Sans" w:cs="Open Sans"/>
          <w:szCs w:val="24"/>
        </w:rPr>
        <w:t>he Coal Authority on the above.</w:t>
      </w:r>
    </w:p>
    <w:p w14:paraId="5A949EA3" w14:textId="77777777" w:rsidR="00C47175" w:rsidRPr="00C47175" w:rsidRDefault="00C47175" w:rsidP="00C47175">
      <w:pPr>
        <w:jc w:val="both"/>
        <w:rPr>
          <w:rFonts w:ascii="Open Sans" w:hAnsi="Open Sans" w:cs="Open Sans"/>
        </w:rPr>
      </w:pPr>
    </w:p>
    <w:p w14:paraId="1296C363" w14:textId="6A7819F8" w:rsidR="00C47175" w:rsidRPr="00C47175" w:rsidRDefault="00C47175" w:rsidP="00C47175">
      <w:pPr>
        <w:jc w:val="both"/>
        <w:rPr>
          <w:rFonts w:ascii="Open Sans" w:hAnsi="Open Sans" w:cs="Open Sans"/>
          <w:szCs w:val="24"/>
        </w:rPr>
      </w:pPr>
      <w:r w:rsidRPr="00C47175">
        <w:rPr>
          <w:rFonts w:ascii="Open Sans" w:hAnsi="Open Sans" w:cs="Open Sans"/>
          <w:szCs w:val="24"/>
        </w:rPr>
        <w:t>The Coal Authority is a non-departmental public body sponsored by the Department of Energy and Climate Change.  As a statutory consultee</w:t>
      </w:r>
      <w:r w:rsidRPr="00C47175">
        <w:rPr>
          <w:rFonts w:ascii="Open Sans" w:hAnsi="Open Sans" w:cs="Open Sans"/>
          <w:szCs w:val="24"/>
        </w:rPr>
        <w:t>, th</w:t>
      </w:r>
      <w:r w:rsidRPr="00C47175">
        <w:rPr>
          <w:rFonts w:ascii="Open Sans" w:hAnsi="Open Sans" w:cs="Open Sans"/>
          <w:szCs w:val="24"/>
        </w:rPr>
        <w:t>e Coal Authority has a duty to respond to planning applications and development plans in order to protect the public and the environment in mining areas.</w:t>
      </w:r>
    </w:p>
    <w:p w14:paraId="3CD25D38" w14:textId="77777777" w:rsidR="00C47175" w:rsidRPr="00C47175" w:rsidRDefault="00C47175" w:rsidP="00C47175">
      <w:pPr>
        <w:jc w:val="both"/>
        <w:rPr>
          <w:rFonts w:ascii="Open Sans" w:hAnsi="Open Sans" w:cs="Open Sans"/>
        </w:rPr>
      </w:pPr>
    </w:p>
    <w:p w14:paraId="6D4F0648" w14:textId="77777777" w:rsidR="00C47175" w:rsidRPr="00C47175" w:rsidRDefault="00C47175" w:rsidP="00C47175">
      <w:pPr>
        <w:jc w:val="both"/>
        <w:rPr>
          <w:rFonts w:ascii="Open Sans" w:hAnsi="Open Sans" w:cs="Open Sans"/>
        </w:rPr>
      </w:pPr>
      <w:r w:rsidRPr="00C47175">
        <w:rPr>
          <w:rFonts w:ascii="Open Sans" w:hAnsi="Open Sans" w:cs="Open Sans"/>
        </w:rPr>
        <w:t xml:space="preserve">The Coal Authority’s interest lies in Condition 15 which requires a Coal Mining Mitigation Strategy to be submitted to the LPA, including a timetable for implementation.  </w:t>
      </w:r>
    </w:p>
    <w:p w14:paraId="0BB0E94D" w14:textId="77777777" w:rsidR="00C47175" w:rsidRPr="00C47175" w:rsidRDefault="00C47175" w:rsidP="00C47175">
      <w:pPr>
        <w:jc w:val="both"/>
        <w:rPr>
          <w:rFonts w:ascii="Open Sans" w:hAnsi="Open Sans" w:cs="Open Sans"/>
          <w:szCs w:val="24"/>
        </w:rPr>
      </w:pPr>
    </w:p>
    <w:p w14:paraId="1CF2ED3E" w14:textId="7493CFD8" w:rsidR="00C47175" w:rsidRPr="00C47175" w:rsidRDefault="00C47175" w:rsidP="00C47175">
      <w:pPr>
        <w:jc w:val="both"/>
        <w:rPr>
          <w:rFonts w:ascii="Open Sans" w:hAnsi="Open Sans" w:cs="Open Sans"/>
          <w:szCs w:val="24"/>
        </w:rPr>
      </w:pPr>
      <w:r w:rsidRPr="00C47175">
        <w:rPr>
          <w:rFonts w:ascii="Open Sans" w:hAnsi="Open Sans" w:cs="Open Sans"/>
          <w:szCs w:val="24"/>
        </w:rPr>
        <w:t xml:space="preserve">The discharge of condition application is supported by a </w:t>
      </w:r>
      <w:r w:rsidRPr="00C47175">
        <w:rPr>
          <w:rFonts w:ascii="Open Sans" w:hAnsi="Open Sans" w:cs="Open Sans"/>
          <w:szCs w:val="24"/>
        </w:rPr>
        <w:t>Coal Mining Risk Assessment</w:t>
      </w:r>
      <w:r w:rsidRPr="00C47175">
        <w:rPr>
          <w:rFonts w:ascii="Open Sans" w:hAnsi="Open Sans" w:cs="Open Sans"/>
          <w:szCs w:val="24"/>
        </w:rPr>
        <w:t xml:space="preserve">, dated </w:t>
      </w:r>
      <w:r w:rsidRPr="00C47175">
        <w:rPr>
          <w:rFonts w:ascii="Open Sans" w:hAnsi="Open Sans" w:cs="Open Sans"/>
          <w:szCs w:val="24"/>
        </w:rPr>
        <w:t>September 2022 and prepared by Jubb Consulting Engineers</w:t>
      </w:r>
      <w:r w:rsidRPr="00C47175">
        <w:rPr>
          <w:rFonts w:ascii="Open Sans" w:hAnsi="Open Sans" w:cs="Open Sans"/>
          <w:szCs w:val="24"/>
        </w:rPr>
        <w:t xml:space="preserve">.  This sets out the </w:t>
      </w:r>
      <w:r w:rsidRPr="00C47175">
        <w:rPr>
          <w:rFonts w:ascii="Open Sans" w:hAnsi="Open Sans" w:cs="Open Sans"/>
          <w:szCs w:val="24"/>
        </w:rPr>
        <w:lastRenderedPageBreak/>
        <w:t>mitigation strategy proposed to deal with issues of coal mining legac</w:t>
      </w:r>
      <w:r w:rsidRPr="00C47175">
        <w:rPr>
          <w:rFonts w:ascii="Open Sans" w:hAnsi="Open Sans" w:cs="Open Sans"/>
          <w:szCs w:val="24"/>
        </w:rPr>
        <w:t>y on the site, with Section 5</w:t>
      </w:r>
      <w:r w:rsidRPr="00C47175">
        <w:rPr>
          <w:rFonts w:ascii="Open Sans" w:hAnsi="Open Sans" w:cs="Open Sans"/>
          <w:szCs w:val="24"/>
        </w:rPr>
        <w:t xml:space="preserve"> of the report setting out a timetable for implementation of the coal mining mitigation.    </w:t>
      </w:r>
    </w:p>
    <w:p w14:paraId="2E8414D4" w14:textId="77777777" w:rsidR="00C47175" w:rsidRPr="00C47175" w:rsidRDefault="00C47175" w:rsidP="00C47175">
      <w:pPr>
        <w:jc w:val="both"/>
        <w:rPr>
          <w:rFonts w:ascii="Open Sans" w:hAnsi="Open Sans" w:cs="Open Sans"/>
        </w:rPr>
      </w:pPr>
    </w:p>
    <w:p w14:paraId="65BA2C6E" w14:textId="77777777" w:rsidR="00C47175" w:rsidRPr="00C47175" w:rsidRDefault="00C47175" w:rsidP="00C47175">
      <w:pPr>
        <w:jc w:val="both"/>
        <w:rPr>
          <w:rFonts w:ascii="Open Sans" w:hAnsi="Open Sans" w:cs="Open Sans"/>
          <w:iCs/>
        </w:rPr>
      </w:pPr>
      <w:r w:rsidRPr="00C47175">
        <w:rPr>
          <w:rFonts w:ascii="Open Sans" w:hAnsi="Open Sans" w:cs="Open Sans"/>
          <w:iCs/>
        </w:rPr>
        <w:t xml:space="preserve">The Coal Authority considers that the information submitted in respect of Condition 15 of the issued consent is acceptable and would have </w:t>
      </w:r>
      <w:r w:rsidRPr="00C47175">
        <w:rPr>
          <w:rFonts w:ascii="Open Sans" w:hAnsi="Open Sans" w:cs="Open Sans"/>
          <w:b/>
          <w:iCs/>
        </w:rPr>
        <w:t>no objection</w:t>
      </w:r>
      <w:r w:rsidRPr="00C47175">
        <w:rPr>
          <w:rFonts w:ascii="Open Sans" w:hAnsi="Open Sans" w:cs="Open Sans"/>
          <w:iCs/>
        </w:rPr>
        <w:t xml:space="preserve"> to the LPA discharging this condition.</w:t>
      </w:r>
    </w:p>
    <w:p w14:paraId="0E173459" w14:textId="77777777" w:rsidR="00C47175" w:rsidRPr="00067EBE" w:rsidRDefault="00C47175" w:rsidP="00C47175">
      <w:pPr>
        <w:jc w:val="both"/>
        <w:rPr>
          <w:rFonts w:ascii="Open Sans" w:hAnsi="Open Sans" w:cs="Open Sans"/>
          <w:szCs w:val="24"/>
        </w:rPr>
      </w:pPr>
      <w:r w:rsidRPr="00067EBE">
        <w:rPr>
          <w:rFonts w:ascii="Open Sans" w:hAnsi="Open Sans" w:cs="Open Sans"/>
          <w:szCs w:val="24"/>
        </w:rPr>
        <w:t>Please do not hesitate to contact me if you would like to discuss this matter further.</w:t>
      </w:r>
    </w:p>
    <w:p w14:paraId="2B3FE3EB" w14:textId="77777777" w:rsidR="00C47175" w:rsidRPr="00067EBE" w:rsidRDefault="00C47175" w:rsidP="00C47175">
      <w:pPr>
        <w:rPr>
          <w:rFonts w:ascii="Open Sans" w:hAnsi="Open Sans" w:cs="Open Sans"/>
          <w:szCs w:val="24"/>
        </w:rPr>
      </w:pPr>
    </w:p>
    <w:p w14:paraId="4D1780F1" w14:textId="77777777" w:rsidR="00C47175" w:rsidRPr="00067EBE" w:rsidRDefault="00C47175" w:rsidP="00C47175">
      <w:pPr>
        <w:jc w:val="both"/>
        <w:rPr>
          <w:rFonts w:ascii="Open Sans" w:hAnsi="Open Sans" w:cs="Open Sans"/>
          <w:szCs w:val="24"/>
        </w:rPr>
      </w:pPr>
      <w:r w:rsidRPr="00067EBE">
        <w:rPr>
          <w:rFonts w:ascii="Open Sans" w:hAnsi="Open Sans" w:cs="Open Sans"/>
          <w:szCs w:val="24"/>
        </w:rPr>
        <w:t xml:space="preserve">Yours sincerely </w:t>
      </w:r>
    </w:p>
    <w:p w14:paraId="19BA7DD6" w14:textId="77777777" w:rsidR="00C47175" w:rsidRPr="00067EBE" w:rsidRDefault="00C47175" w:rsidP="00C47175">
      <w:pPr>
        <w:jc w:val="both"/>
        <w:rPr>
          <w:rFonts w:ascii="Open Sans" w:hAnsi="Open Sans" w:cs="Open Sans"/>
          <w:szCs w:val="24"/>
        </w:rPr>
      </w:pPr>
    </w:p>
    <w:p w14:paraId="227A3DE1" w14:textId="77777777" w:rsidR="00C47175" w:rsidRPr="00067EBE" w:rsidRDefault="00C47175" w:rsidP="00C47175">
      <w:pPr>
        <w:rPr>
          <w:rFonts w:ascii="Freestyle Script" w:hAnsi="Freestyle Script" w:cs="Arial"/>
          <w:sz w:val="44"/>
          <w:szCs w:val="44"/>
        </w:rPr>
      </w:pPr>
      <w:r w:rsidRPr="00067EBE">
        <w:rPr>
          <w:rFonts w:ascii="Freestyle Script" w:hAnsi="Freestyle Script" w:cs="Arial"/>
          <w:sz w:val="44"/>
          <w:szCs w:val="44"/>
        </w:rPr>
        <w:t>Chris MacArthur</w:t>
      </w:r>
    </w:p>
    <w:p w14:paraId="46A4B0FD" w14:textId="77777777" w:rsidR="00C47175" w:rsidRPr="00067EBE" w:rsidRDefault="00C47175" w:rsidP="00C47175">
      <w:pPr>
        <w:rPr>
          <w:rFonts w:ascii="Open Sans" w:hAnsi="Open Sans" w:cs="Open Sans"/>
          <w:b/>
          <w:szCs w:val="24"/>
        </w:rPr>
      </w:pPr>
    </w:p>
    <w:p w14:paraId="3726A1FE" w14:textId="77777777" w:rsidR="00C47175" w:rsidRPr="00067EBE" w:rsidRDefault="00C47175" w:rsidP="00C47175">
      <w:pPr>
        <w:rPr>
          <w:rFonts w:ascii="Open Sans" w:hAnsi="Open Sans" w:cs="Open Sans"/>
          <w:i/>
          <w:szCs w:val="24"/>
        </w:rPr>
      </w:pPr>
      <w:r w:rsidRPr="00067EBE">
        <w:rPr>
          <w:rFonts w:ascii="Open Sans" w:hAnsi="Open Sans" w:cs="Open Sans"/>
          <w:b/>
          <w:szCs w:val="24"/>
        </w:rPr>
        <w:t xml:space="preserve">Chris MacArthur </w:t>
      </w:r>
      <w:r w:rsidRPr="00067EBE">
        <w:rPr>
          <w:rFonts w:ascii="Open Sans" w:hAnsi="Open Sans" w:cs="Open Sans"/>
          <w:i/>
          <w:szCs w:val="24"/>
        </w:rPr>
        <w:t>B.Sc.(Hons), DipTP, MRTPI</w:t>
      </w:r>
    </w:p>
    <w:p w14:paraId="60215D12" w14:textId="77777777" w:rsidR="00C47175" w:rsidRPr="00067EBE" w:rsidRDefault="00C47175" w:rsidP="00C47175">
      <w:pPr>
        <w:jc w:val="both"/>
        <w:rPr>
          <w:rFonts w:ascii="Open Sans" w:hAnsi="Open Sans" w:cs="Open Sans"/>
          <w:szCs w:val="24"/>
          <w:u w:val="single"/>
        </w:rPr>
      </w:pPr>
      <w:r w:rsidRPr="00067EBE">
        <w:rPr>
          <w:rFonts w:ascii="Open Sans" w:hAnsi="Open Sans" w:cs="Open Sans"/>
          <w:b/>
          <w:szCs w:val="24"/>
        </w:rPr>
        <w:t>Planning Liaison Manager</w:t>
      </w:r>
    </w:p>
    <w:p w14:paraId="7AFC6689" w14:textId="77777777" w:rsidR="00C47175" w:rsidRPr="00067EBE" w:rsidRDefault="00C47175" w:rsidP="00C47175">
      <w:pPr>
        <w:jc w:val="both"/>
        <w:rPr>
          <w:rFonts w:ascii="Open Sans" w:hAnsi="Open Sans" w:cs="Open Sans"/>
          <w:iCs/>
          <w:szCs w:val="24"/>
        </w:rPr>
      </w:pPr>
    </w:p>
    <w:p w14:paraId="3FF67E4B" w14:textId="77777777" w:rsidR="00C47175" w:rsidRPr="00067EBE" w:rsidRDefault="00C47175" w:rsidP="00C47175">
      <w:pPr>
        <w:jc w:val="both"/>
        <w:rPr>
          <w:rFonts w:ascii="Open Sans" w:hAnsi="Open Sans" w:cs="Open Sans"/>
          <w:szCs w:val="24"/>
          <w:u w:val="single"/>
        </w:rPr>
      </w:pPr>
      <w:r w:rsidRPr="00067EBE">
        <w:rPr>
          <w:rFonts w:ascii="Open Sans" w:hAnsi="Open Sans" w:cs="Open Sans"/>
          <w:szCs w:val="24"/>
          <w:u w:val="single"/>
        </w:rPr>
        <w:t>Disclaimer</w:t>
      </w:r>
    </w:p>
    <w:p w14:paraId="6E57EC11" w14:textId="77777777" w:rsidR="00C47175" w:rsidRPr="00067EBE" w:rsidRDefault="00C47175" w:rsidP="00C47175">
      <w:pPr>
        <w:jc w:val="both"/>
        <w:rPr>
          <w:rFonts w:ascii="Open Sans" w:hAnsi="Open Sans" w:cs="Open Sans"/>
          <w:szCs w:val="24"/>
          <w:u w:val="single"/>
        </w:rPr>
      </w:pPr>
    </w:p>
    <w:p w14:paraId="3E084CCD" w14:textId="77777777" w:rsidR="00C47175" w:rsidRPr="00067EBE" w:rsidRDefault="00C47175" w:rsidP="00C47175">
      <w:pPr>
        <w:widowControl w:val="0"/>
        <w:jc w:val="both"/>
        <w:rPr>
          <w:rFonts w:ascii="Open Sans" w:hAnsi="Open Sans" w:cs="Open Sans"/>
          <w:snapToGrid w:val="0"/>
          <w:szCs w:val="24"/>
          <w:lang w:val="en-US" w:eastAsia="en-US"/>
        </w:rPr>
      </w:pPr>
      <w:r w:rsidRPr="00067EBE">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5F771B6E" w14:textId="77777777" w:rsidR="00C47175" w:rsidRPr="00067EBE" w:rsidRDefault="00C47175" w:rsidP="00C47175">
      <w:pPr>
        <w:jc w:val="both"/>
        <w:rPr>
          <w:rFonts w:ascii="Open Sans" w:hAnsi="Open Sans" w:cs="Open Sans"/>
          <w:szCs w:val="24"/>
        </w:rPr>
      </w:pPr>
    </w:p>
    <w:p w14:paraId="77642552" w14:textId="77777777" w:rsidR="00C47175" w:rsidRPr="00067EBE" w:rsidRDefault="00C47175" w:rsidP="00C47175">
      <w:pPr>
        <w:jc w:val="both"/>
        <w:rPr>
          <w:rFonts w:ascii="Open Sans" w:hAnsi="Open Sans" w:cs="Open Sans"/>
          <w:szCs w:val="24"/>
        </w:rPr>
      </w:pPr>
      <w:r w:rsidRPr="00067EBE">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57F8BD3D" w14:textId="77777777" w:rsidR="00C47175" w:rsidRDefault="00C47175" w:rsidP="00C47175">
      <w:pPr>
        <w:jc w:val="both"/>
        <w:rPr>
          <w:rFonts w:ascii="Arial" w:hAnsi="Arial" w:cs="Arial"/>
          <w:b/>
          <w:color w:val="548DD4"/>
          <w:szCs w:val="24"/>
          <w:u w:val="single"/>
        </w:rPr>
      </w:pPr>
    </w:p>
    <w:p w14:paraId="7C80B023" w14:textId="77777777" w:rsidR="00C47175" w:rsidRDefault="00C47175" w:rsidP="00C47175">
      <w:pPr>
        <w:jc w:val="both"/>
        <w:rPr>
          <w:rFonts w:ascii="Arial" w:hAnsi="Arial" w:cs="Arial"/>
          <w:i/>
          <w:szCs w:val="24"/>
        </w:rPr>
      </w:pPr>
    </w:p>
    <w:p w14:paraId="6FF22CE4" w14:textId="77777777" w:rsidR="00C47175" w:rsidRPr="00C36F35" w:rsidRDefault="00C47175" w:rsidP="00C47175">
      <w:pPr>
        <w:jc w:val="both"/>
      </w:pPr>
    </w:p>
    <w:p w14:paraId="38B12289" w14:textId="77777777" w:rsidR="00C47175" w:rsidRDefault="00C47175" w:rsidP="00C47175">
      <w:pPr>
        <w:jc w:val="both"/>
        <w:rPr>
          <w:rFonts w:ascii="Arial" w:hAnsi="Arial" w:cs="Arial"/>
          <w:b/>
          <w:color w:val="548DD4"/>
          <w:szCs w:val="24"/>
          <w:u w:val="single"/>
        </w:rPr>
      </w:pPr>
    </w:p>
    <w:p w14:paraId="7E86B769" w14:textId="77777777" w:rsidR="00C47175" w:rsidRPr="00C416AE" w:rsidRDefault="00C47175" w:rsidP="00C47175">
      <w:pPr>
        <w:jc w:val="both"/>
        <w:rPr>
          <w:rFonts w:ascii="Arial" w:hAnsi="Arial" w:cs="Arial"/>
          <w:szCs w:val="24"/>
        </w:rPr>
      </w:pPr>
    </w:p>
    <w:p w14:paraId="11372897" w14:textId="77777777" w:rsidR="00C47175" w:rsidRPr="00C36F35" w:rsidRDefault="00C47175" w:rsidP="00C47175">
      <w:pPr>
        <w:jc w:val="both"/>
      </w:pPr>
    </w:p>
    <w:p w14:paraId="23285AD3" w14:textId="77777777" w:rsidR="00C47175" w:rsidRDefault="00C47175" w:rsidP="00C47175">
      <w:pPr>
        <w:jc w:val="both"/>
        <w:rPr>
          <w:rFonts w:ascii="Arial" w:hAnsi="Arial" w:cs="Arial"/>
          <w:iCs/>
        </w:rPr>
      </w:pPr>
    </w:p>
    <w:p w14:paraId="1C1FD06D" w14:textId="409EB23B" w:rsidR="00C47175" w:rsidRDefault="00C47175" w:rsidP="00C47175">
      <w:pPr>
        <w:jc w:val="both"/>
        <w:rPr>
          <w:rFonts w:ascii="Arial" w:hAnsi="Arial" w:cs="Arial"/>
          <w:iCs/>
        </w:rPr>
      </w:pPr>
      <w:r>
        <w:rPr>
          <w:rFonts w:ascii="Arial" w:hAnsi="Arial" w:cs="Arial"/>
          <w:iCs/>
        </w:rPr>
        <w:t xml:space="preserve">   </w:t>
      </w:r>
    </w:p>
    <w:p w14:paraId="4CAD6E8D" w14:textId="77777777" w:rsidR="00C64B39" w:rsidRPr="00C36F35" w:rsidRDefault="00C64B39" w:rsidP="00C47175">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D6E90" w14:textId="77777777" w:rsidR="008E410B" w:rsidRDefault="008E410B">
      <w:r>
        <w:separator/>
      </w:r>
    </w:p>
  </w:endnote>
  <w:endnote w:type="continuationSeparator" w:id="0">
    <w:p w14:paraId="4CAD6E91"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6E94"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AD6E95"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6E96" w14:textId="573CC30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40C00">
      <w:rPr>
        <w:rStyle w:val="PageNumber"/>
        <w:rFonts w:ascii="Arial" w:hAnsi="Arial" w:cs="Arial"/>
        <w:noProof/>
      </w:rPr>
      <w:t>2</w:t>
    </w:r>
    <w:r w:rsidRPr="009F4C8D">
      <w:rPr>
        <w:rStyle w:val="PageNumber"/>
        <w:rFonts w:ascii="Arial" w:hAnsi="Arial" w:cs="Arial"/>
      </w:rPr>
      <w:fldChar w:fldCharType="end"/>
    </w:r>
  </w:p>
  <w:p w14:paraId="4CAD6E97" w14:textId="77777777" w:rsidR="00C64B39" w:rsidRDefault="00C64B39">
    <w:pPr>
      <w:pStyle w:val="Footer"/>
    </w:pPr>
    <w:r>
      <w:br/>
    </w:r>
  </w:p>
  <w:p w14:paraId="4CAD6E98"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CAD6E99"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6E9B" w14:textId="34024B3B"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40C00">
      <w:rPr>
        <w:rStyle w:val="PageNumber"/>
        <w:rFonts w:ascii="Arial" w:hAnsi="Arial" w:cs="Arial"/>
        <w:noProof/>
      </w:rPr>
      <w:t>1</w:t>
    </w:r>
    <w:r w:rsidRPr="009F4C8D">
      <w:rPr>
        <w:rStyle w:val="PageNumber"/>
        <w:rFonts w:ascii="Arial" w:hAnsi="Arial" w:cs="Arial"/>
      </w:rPr>
      <w:fldChar w:fldCharType="end"/>
    </w:r>
  </w:p>
  <w:p w14:paraId="4CAD6E9C" w14:textId="77777777" w:rsidR="00C64B39" w:rsidRDefault="00C64B39" w:rsidP="00C36F35">
    <w:pPr>
      <w:pStyle w:val="Footer"/>
      <w:rPr>
        <w:rFonts w:ascii="Arial" w:hAnsi="Arial"/>
        <w:color w:val="000000"/>
        <w:sz w:val="20"/>
      </w:rPr>
    </w:pPr>
  </w:p>
  <w:p w14:paraId="4CAD6E9D" w14:textId="77777777" w:rsidR="00C64B39" w:rsidRDefault="00C64B39" w:rsidP="00C36F35">
    <w:pPr>
      <w:pStyle w:val="Footer"/>
      <w:rPr>
        <w:rFonts w:ascii="Arial" w:hAnsi="Arial"/>
        <w:color w:val="000000"/>
        <w:sz w:val="20"/>
      </w:rPr>
    </w:pPr>
  </w:p>
  <w:p w14:paraId="4CAD6E9E" w14:textId="77777777" w:rsidR="00C64B39" w:rsidRDefault="00C64B39" w:rsidP="00C36F35">
    <w:pPr>
      <w:pStyle w:val="Footer"/>
      <w:rPr>
        <w:rFonts w:ascii="Arial" w:hAnsi="Arial"/>
        <w:color w:val="000000"/>
        <w:sz w:val="20"/>
      </w:rPr>
    </w:pPr>
  </w:p>
  <w:p w14:paraId="4CAD6E9F"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CAD6EA0"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D6E8E" w14:textId="77777777" w:rsidR="008E410B" w:rsidRDefault="008E410B">
      <w:r>
        <w:separator/>
      </w:r>
    </w:p>
  </w:footnote>
  <w:footnote w:type="continuationSeparator" w:id="0">
    <w:p w14:paraId="4CAD6E8F"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6E92"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6E93"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6E9A" w14:textId="77777777" w:rsidR="00C64B39" w:rsidRDefault="00F40C00">
    <w:pPr>
      <w:pStyle w:val="Header"/>
    </w:pPr>
    <w:r>
      <w:rPr>
        <w:noProof/>
      </w:rPr>
      <w:pict w14:anchorId="4CAD6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4CAD6EA2">
        <v:shape id="_x0000_i1025" type="#_x0000_t75" style="width:86.7pt;height:76.25pt">
          <v:imagedata r:id="rId2" o:title="CoalAuthority_2013_logo"/>
        </v:shape>
      </w:pict>
    </w:r>
    <w:r>
      <w:rPr>
        <w:noProof/>
      </w:rPr>
      <w:pict w14:anchorId="4CAD6EA3">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CAD6EA5"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CAD6EA6"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CAD6EA7"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CAD6EA8" w14:textId="77777777" w:rsidR="00C64B39" w:rsidRPr="007A4BD1" w:rsidRDefault="00C64B39" w:rsidP="00306D09">
                <w:pPr>
                  <w:rPr>
                    <w:rFonts w:ascii="Arial" w:hAnsi="Arial" w:cs="Arial"/>
                    <w:b/>
                    <w:sz w:val="20"/>
                  </w:rPr>
                </w:pPr>
                <w:r>
                  <w:rPr>
                    <w:rFonts w:ascii="Arial" w:hAnsi="Arial" w:cs="Arial"/>
                    <w:b/>
                    <w:sz w:val="20"/>
                  </w:rPr>
                  <w:t>Nottinghamshire</w:t>
                </w:r>
              </w:p>
              <w:p w14:paraId="4CAD6EA9"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CAD6EAA" w14:textId="77777777" w:rsidR="00C64B39" w:rsidRDefault="00C64B39" w:rsidP="00306D09">
                <w:pPr>
                  <w:rPr>
                    <w:rFonts w:ascii="Arial" w:hAnsi="Arial" w:cs="Arial"/>
                    <w:b/>
                    <w:noProof/>
                    <w:sz w:val="20"/>
                  </w:rPr>
                </w:pPr>
              </w:p>
              <w:p w14:paraId="4CAD6EAB"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CAD6EAC" w14:textId="77777777" w:rsidR="00C64B39" w:rsidRDefault="00C64B39" w:rsidP="00306D09">
                <w:pPr>
                  <w:rPr>
                    <w:rFonts w:ascii="Arial" w:hAnsi="Arial" w:cs="Arial"/>
                    <w:b/>
                    <w:sz w:val="20"/>
                  </w:rPr>
                </w:pPr>
                <w:r>
                  <w:rPr>
                    <w:rFonts w:ascii="Arial" w:hAnsi="Arial" w:cs="Arial"/>
                    <w:b/>
                    <w:noProof/>
                    <w:sz w:val="20"/>
                  </w:rPr>
                  <w:tab/>
                </w:r>
              </w:p>
              <w:p w14:paraId="4CAD6EAD"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CAD6EAE" w14:textId="77777777" w:rsidR="00C64B39" w:rsidRDefault="00C64B39" w:rsidP="00306D09">
                <w:pPr>
                  <w:rPr>
                    <w:rFonts w:ascii="Arial" w:hAnsi="Arial" w:cs="Arial"/>
                    <w:b/>
                    <w:sz w:val="20"/>
                  </w:rPr>
                </w:pPr>
              </w:p>
              <w:p w14:paraId="4CAD6EAF"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CAD6EB0" w14:textId="77777777" w:rsidR="00C64B39" w:rsidRDefault="00C64B39" w:rsidP="00306D09">
                <w:pPr>
                  <w:rPr>
                    <w:rFonts w:ascii="Arial" w:hAnsi="Arial" w:cs="Arial"/>
                    <w:b/>
                    <w:sz w:val="20"/>
                  </w:rPr>
                </w:pPr>
                <w:r>
                  <w:rPr>
                    <w:rFonts w:ascii="Arial" w:hAnsi="Arial" w:cs="Arial"/>
                    <w:b/>
                    <w:sz w:val="20"/>
                  </w:rPr>
                  <w:t xml:space="preserve"> </w:t>
                </w:r>
              </w:p>
              <w:p w14:paraId="4CAD6EB1" w14:textId="77777777" w:rsidR="00C64B39" w:rsidRDefault="00C64B39" w:rsidP="00306D09">
                <w:pPr>
                  <w:tabs>
                    <w:tab w:val="left" w:pos="658"/>
                  </w:tabs>
                  <w:rPr>
                    <w:rFonts w:ascii="Arial" w:hAnsi="Arial" w:cs="Arial"/>
                    <w:b/>
                    <w:sz w:val="20"/>
                  </w:rPr>
                </w:pPr>
              </w:p>
              <w:p w14:paraId="4CAD6EB2" w14:textId="77777777" w:rsidR="00C64B39" w:rsidRDefault="00C64B39" w:rsidP="00306D09">
                <w:pPr>
                  <w:tabs>
                    <w:tab w:val="left" w:pos="658"/>
                  </w:tabs>
                  <w:rPr>
                    <w:rFonts w:ascii="Arial" w:hAnsi="Arial" w:cs="Arial"/>
                    <w:b/>
                    <w:sz w:val="20"/>
                  </w:rPr>
                </w:pPr>
              </w:p>
              <w:p w14:paraId="4CAD6EB3" w14:textId="77777777" w:rsidR="00C64B39" w:rsidRDefault="00C64B39" w:rsidP="00306D09">
                <w:pPr>
                  <w:tabs>
                    <w:tab w:val="left" w:pos="658"/>
                  </w:tabs>
                  <w:rPr>
                    <w:rFonts w:ascii="Arial" w:hAnsi="Arial" w:cs="Arial"/>
                    <w:b/>
                    <w:sz w:val="20"/>
                  </w:rPr>
                </w:pPr>
              </w:p>
              <w:p w14:paraId="4CAD6EB4" w14:textId="77777777" w:rsidR="00C64B39" w:rsidRPr="002B2F7F" w:rsidRDefault="00C64B39" w:rsidP="00306D09">
                <w:pPr>
                  <w:tabs>
                    <w:tab w:val="left" w:pos="658"/>
                  </w:tabs>
                  <w:rPr>
                    <w:rFonts w:ascii="Arial" w:hAnsi="Arial" w:cs="Arial"/>
                    <w:b/>
                    <w:sz w:val="22"/>
                  </w:rPr>
                </w:pPr>
              </w:p>
              <w:p w14:paraId="4CAD6EB5" w14:textId="77777777" w:rsidR="00C64B39" w:rsidRPr="002B2F7F" w:rsidRDefault="00C64B39" w:rsidP="00306D09">
                <w:pPr>
                  <w:rPr>
                    <w:rFonts w:ascii="Arial" w:hAnsi="Arial"/>
                  </w:rPr>
                </w:pPr>
              </w:p>
            </w:txbxContent>
          </v:textbox>
          <w10:wrap type="topAndBottom" anchory="page"/>
          <w10:anchorlock/>
        </v:shape>
      </w:pict>
    </w:r>
    <w:r>
      <w:rPr>
        <w:noProof/>
      </w:rPr>
      <w:pict w14:anchorId="4CAD6EA4">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Egs08b+MDkP4Wj4/UEBL5BgLNOVYQFy9ND0uIPGxUJaIL/Q1+PY0fxq0hmrfqPF0EP4FA117GGLDoOxkoaaLiA==" w:salt="Mhz42o/Hx9o4yoWc7Xtzk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4717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0C00"/>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CAD6E5B"/>
  <w15:docId w15:val="{47EBCC53-295D-4CB8-BE85-85A25B8D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0</Pages>
  <Words>489</Words>
  <Characters>2789</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3272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2022-10-18T08:15:41.8030000Z</dcterms:modified>
</coreProperties>
</file>