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7B1" w:rsidRPr="007F2781" w:rsidRDefault="00101790" w:rsidP="00A1099E">
      <w:pPr>
        <w:jc w:val="both"/>
        <w:rPr>
          <w:b/>
          <w:color w:val="000000" w:themeColor="text1"/>
        </w:rPr>
      </w:pPr>
      <w:bookmarkStart w:id="0" w:name="From"/>
      <w:r w:rsidRPr="007F2781">
        <w:rPr>
          <w:b/>
          <w:color w:val="000000" w:themeColor="text1"/>
        </w:rPr>
        <w:t>Location</w:t>
      </w:r>
      <w:r w:rsidR="003C26CB" w:rsidRPr="007F2781">
        <w:rPr>
          <w:b/>
          <w:color w:val="000000" w:themeColor="text1"/>
        </w:rPr>
        <w:t>:</w:t>
      </w:r>
      <w:r w:rsidR="00252B50">
        <w:rPr>
          <w:color w:val="000000" w:themeColor="text1"/>
        </w:rPr>
        <w:t xml:space="preserve"> </w:t>
      </w:r>
      <w:r w:rsidR="00981932">
        <w:rPr>
          <w:rStyle w:val="address"/>
        </w:rPr>
        <w:t>47-49 Cannon Street Salford M3 6EG</w:t>
      </w:r>
    </w:p>
    <w:p w:rsidR="00983542" w:rsidRPr="007C7C92" w:rsidRDefault="008427A4" w:rsidP="00981932">
      <w:pPr>
        <w:pStyle w:val="Heading3"/>
        <w:ind w:left="993" w:hanging="993"/>
        <w:rPr>
          <w:b w:val="0"/>
          <w:i w:val="0"/>
          <w:color w:val="000000" w:themeColor="text1"/>
          <w:sz w:val="20"/>
        </w:rPr>
      </w:pPr>
      <w:r w:rsidRPr="007C7C92">
        <w:rPr>
          <w:i w:val="0"/>
          <w:color w:val="000000" w:themeColor="text1"/>
          <w:sz w:val="20"/>
          <w:szCs w:val="20"/>
        </w:rPr>
        <w:t>Propos</w:t>
      </w:r>
      <w:r w:rsidR="00101790" w:rsidRPr="007C7C92">
        <w:rPr>
          <w:i w:val="0"/>
          <w:color w:val="000000" w:themeColor="text1"/>
          <w:sz w:val="20"/>
          <w:szCs w:val="20"/>
        </w:rPr>
        <w:t>al</w:t>
      </w:r>
      <w:r w:rsidR="003C26CB" w:rsidRPr="007C7C92">
        <w:rPr>
          <w:i w:val="0"/>
          <w:color w:val="000000" w:themeColor="text1"/>
          <w:sz w:val="20"/>
          <w:szCs w:val="20"/>
        </w:rPr>
        <w:t>:</w:t>
      </w:r>
      <w:r w:rsidR="00AC4A8E" w:rsidRPr="007C7C92">
        <w:rPr>
          <w:b w:val="0"/>
          <w:i w:val="0"/>
          <w:color w:val="000000" w:themeColor="text1"/>
          <w:sz w:val="20"/>
          <w:szCs w:val="20"/>
        </w:rPr>
        <w:t xml:space="preserve"> </w:t>
      </w:r>
      <w:r w:rsidR="00981932" w:rsidRPr="00981932">
        <w:rPr>
          <w:rStyle w:val="address"/>
          <w:b w:val="0"/>
          <w:i w:val="0"/>
          <w:sz w:val="20"/>
        </w:rPr>
        <w:t xml:space="preserve">Demolition of Adelphi Lads Club, and erection of single building (7storeys) providing 37no. </w:t>
      </w:r>
      <w:proofErr w:type="gramStart"/>
      <w:r w:rsidR="00981932" w:rsidRPr="00981932">
        <w:rPr>
          <w:rStyle w:val="address"/>
          <w:b w:val="0"/>
          <w:i w:val="0"/>
          <w:sz w:val="20"/>
        </w:rPr>
        <w:t>residential</w:t>
      </w:r>
      <w:proofErr w:type="gramEnd"/>
      <w:r w:rsidR="00981932" w:rsidRPr="00981932">
        <w:rPr>
          <w:rStyle w:val="address"/>
          <w:b w:val="0"/>
          <w:i w:val="0"/>
          <w:sz w:val="20"/>
        </w:rPr>
        <w:t xml:space="preserve"> apartments, with A1 (shop) A3 (Food and Drink) and Laundrette (Sui Generis) at ground floor level together with associated car parking and landscaping</w:t>
      </w:r>
    </w:p>
    <w:p w:rsidR="00981932" w:rsidRDefault="00981932" w:rsidP="00981932">
      <w:pPr>
        <w:rPr>
          <w:rFonts w:cs="Arial"/>
        </w:rPr>
      </w:pPr>
    </w:p>
    <w:p w:rsidR="00981932" w:rsidRDefault="00981932" w:rsidP="00981932">
      <w:pPr>
        <w:rPr>
          <w:rFonts w:cs="Arial"/>
        </w:rPr>
      </w:pPr>
      <w:r w:rsidRPr="00A949EE">
        <w:rPr>
          <w:rFonts w:cs="Arial"/>
        </w:rPr>
        <w:t>The proposal</w:t>
      </w:r>
      <w:r>
        <w:rPr>
          <w:rFonts w:cs="Arial"/>
        </w:rPr>
        <w:t>s</w:t>
      </w:r>
      <w:r w:rsidRPr="00A949EE">
        <w:rPr>
          <w:rFonts w:cs="Arial"/>
        </w:rPr>
        <w:t xml:space="preserve"> </w:t>
      </w:r>
      <w:r>
        <w:rPr>
          <w:rFonts w:cs="Arial"/>
        </w:rPr>
        <w:t xml:space="preserve">comprise potentially sensitive land </w:t>
      </w:r>
      <w:proofErr w:type="gramStart"/>
      <w:r>
        <w:rPr>
          <w:rFonts w:cs="Arial"/>
        </w:rPr>
        <w:t>uses,</w:t>
      </w:r>
      <w:proofErr w:type="gramEnd"/>
      <w:r>
        <w:rPr>
          <w:rFonts w:cs="Arial"/>
        </w:rPr>
        <w:t xml:space="preserve"> therefore the</w:t>
      </w:r>
      <w:r w:rsidRPr="00A949EE">
        <w:rPr>
          <w:rFonts w:cs="Arial"/>
        </w:rPr>
        <w:t xml:space="preserve"> submission of a Preliminary Risk Assessment (PRA) report, including a conceptual model and a site walk over, </w:t>
      </w:r>
      <w:r>
        <w:rPr>
          <w:rFonts w:cs="Arial"/>
        </w:rPr>
        <w:t xml:space="preserve">will be required </w:t>
      </w:r>
      <w:r w:rsidRPr="00A949EE">
        <w:rPr>
          <w:rFonts w:cs="Arial"/>
        </w:rPr>
        <w:t>to assess the potential risk of land contamination.</w:t>
      </w:r>
    </w:p>
    <w:p w:rsidR="00981932" w:rsidRDefault="00981932" w:rsidP="00981932">
      <w:pPr>
        <w:rPr>
          <w:rFonts w:cs="Arial"/>
        </w:rPr>
      </w:pPr>
    </w:p>
    <w:p w:rsidR="00981932" w:rsidRPr="00A949EE" w:rsidRDefault="00981932" w:rsidP="00981932">
      <w:pPr>
        <w:rPr>
          <w:rFonts w:cs="Arial"/>
        </w:rPr>
      </w:pPr>
      <w:r>
        <w:rPr>
          <w:rFonts w:cs="Arial"/>
        </w:rPr>
        <w:t>T</w:t>
      </w:r>
      <w:r w:rsidRPr="00A949EE">
        <w:rPr>
          <w:rFonts w:cs="Arial"/>
        </w:rPr>
        <w:t xml:space="preserve">he PRA </w:t>
      </w:r>
      <w:r>
        <w:rPr>
          <w:rFonts w:cs="Arial"/>
        </w:rPr>
        <w:t xml:space="preserve">should </w:t>
      </w:r>
      <w:r w:rsidRPr="00A949EE">
        <w:rPr>
          <w:rFonts w:cs="Arial"/>
        </w:rPr>
        <w:t xml:space="preserve">demonstrate that the development is a suitable means of remediating any potential contamination at the site.  However, if it is unclear whether the proposed development is a suitable means of remediation, then a site investigation report may be required prior to granting planning permission.  </w:t>
      </w:r>
    </w:p>
    <w:p w:rsidR="00981932" w:rsidRPr="00A949EE" w:rsidRDefault="00981932" w:rsidP="00981932">
      <w:pPr>
        <w:rPr>
          <w:rFonts w:cs="Arial"/>
        </w:rPr>
      </w:pPr>
    </w:p>
    <w:p w:rsidR="00981932" w:rsidRDefault="00981932" w:rsidP="00981932">
      <w:pPr>
        <w:rPr>
          <w:rFonts w:cs="Arial"/>
        </w:rPr>
      </w:pPr>
      <w:r w:rsidRPr="00A949EE">
        <w:rPr>
          <w:rFonts w:cs="Arial"/>
        </w:rPr>
        <w:t>The purpose of the investigation and any subsequent remediation is to demonstrate that the site is suitable in relation to the proposed development.  It should address the nature, degree and distribution of land contamination on site and shall include an identification and assessment of the risk to receptors focusing primarily on risks to human health and the wider environment.  Details of any proposed remediation measures would also be required.</w:t>
      </w:r>
    </w:p>
    <w:p w:rsidR="0009586F" w:rsidRPr="004F1B5B" w:rsidRDefault="0009586F" w:rsidP="00EC0646">
      <w:pPr>
        <w:rPr>
          <w:rFonts w:cs="Arial"/>
          <w:color w:val="FF0000"/>
        </w:rPr>
      </w:pPr>
    </w:p>
    <w:p w:rsidR="00EC0646" w:rsidRPr="007C7C92" w:rsidRDefault="00EC0646" w:rsidP="00EC0646">
      <w:pPr>
        <w:pStyle w:val="BodyText"/>
        <w:jc w:val="both"/>
        <w:rPr>
          <w:b/>
          <w:color w:val="000000" w:themeColor="text1"/>
        </w:rPr>
      </w:pPr>
      <w:r w:rsidRPr="007C7C92">
        <w:rPr>
          <w:b/>
          <w:color w:val="000000" w:themeColor="text1"/>
        </w:rPr>
        <w:t>Contaminated Land Condition</w:t>
      </w:r>
    </w:p>
    <w:p w:rsidR="00981932" w:rsidRPr="005D54EA" w:rsidRDefault="00981932" w:rsidP="00981932">
      <w:pPr>
        <w:pStyle w:val="BodyText2"/>
        <w:spacing w:line="276" w:lineRule="auto"/>
        <w:ind w:left="360"/>
        <w:jc w:val="both"/>
        <w:rPr>
          <w:rFonts w:cs="Arial"/>
        </w:rPr>
      </w:pPr>
      <w:r w:rsidRPr="005D54EA">
        <w:rPr>
          <w:rFonts w:cs="Arial"/>
        </w:rPr>
        <w:t>Prior to the commencement of the development, a Preliminary Risk Assessment report, including a conceptual model and a site walk over, to assess the potential risk of land contamination, shall be submitted to and approved in writing by the Local Planning Authority.  Should a potential risk be</w:t>
      </w:r>
      <w:r>
        <w:rPr>
          <w:rFonts w:cs="Arial"/>
          <w:i/>
        </w:rPr>
        <w:t xml:space="preserve"> </w:t>
      </w:r>
      <w:r w:rsidRPr="005D54EA">
        <w:rPr>
          <w:rFonts w:cs="Arial"/>
        </w:rPr>
        <w:t xml:space="preserve">identified </w:t>
      </w:r>
      <w:proofErr w:type="gramStart"/>
      <w:r w:rsidRPr="005D54EA">
        <w:rPr>
          <w:rFonts w:cs="Arial"/>
        </w:rPr>
        <w:t>then:</w:t>
      </w:r>
      <w:proofErr w:type="gramEnd"/>
      <w:r w:rsidRPr="005D54EA">
        <w:rPr>
          <w:rFonts w:cs="Arial"/>
        </w:rPr>
        <w:t xml:space="preserve"> </w:t>
      </w:r>
    </w:p>
    <w:p w:rsidR="00981932" w:rsidRPr="005D54EA" w:rsidRDefault="00981932" w:rsidP="00981932">
      <w:pPr>
        <w:pStyle w:val="BodyText2"/>
        <w:numPr>
          <w:ilvl w:val="0"/>
          <w:numId w:val="3"/>
        </w:numPr>
        <w:overflowPunct/>
        <w:autoSpaceDE/>
        <w:autoSpaceDN/>
        <w:adjustRightInd/>
        <w:spacing w:after="0" w:line="240" w:lineRule="auto"/>
        <w:jc w:val="both"/>
        <w:textAlignment w:val="auto"/>
        <w:rPr>
          <w:rFonts w:cs="Arial"/>
        </w:rPr>
      </w:pPr>
      <w:r w:rsidRPr="005D54EA">
        <w:rPr>
          <w:rFonts w:cs="Arial"/>
        </w:rPr>
        <w:t xml:space="preserve">A Site Investigation report shall be submitted to and approved in writing by the Local Planning Authority.  The investigation shall address the nature, degree and distribution of land contamination on site and shall include an identification and assessment of the risk to receptors focusing primarily on risks to human health and the wider environment; and  </w:t>
      </w:r>
    </w:p>
    <w:p w:rsidR="00981932" w:rsidRDefault="00981932" w:rsidP="00981932">
      <w:pPr>
        <w:pStyle w:val="BodyText2"/>
        <w:overflowPunct/>
        <w:autoSpaceDE/>
        <w:autoSpaceDN/>
        <w:adjustRightInd/>
        <w:spacing w:after="0" w:line="240" w:lineRule="auto"/>
        <w:ind w:left="900"/>
        <w:jc w:val="both"/>
        <w:textAlignment w:val="auto"/>
        <w:rPr>
          <w:rFonts w:cs="Arial"/>
        </w:rPr>
      </w:pPr>
    </w:p>
    <w:p w:rsidR="00981932" w:rsidRPr="005D54EA" w:rsidRDefault="00981932" w:rsidP="00981932">
      <w:pPr>
        <w:pStyle w:val="BodyText2"/>
        <w:numPr>
          <w:ilvl w:val="0"/>
          <w:numId w:val="3"/>
        </w:numPr>
        <w:overflowPunct/>
        <w:autoSpaceDE/>
        <w:autoSpaceDN/>
        <w:adjustRightInd/>
        <w:spacing w:after="0" w:line="240" w:lineRule="auto"/>
        <w:jc w:val="both"/>
        <w:textAlignment w:val="auto"/>
        <w:rPr>
          <w:rFonts w:cs="Arial"/>
        </w:rPr>
      </w:pPr>
      <w:r w:rsidRPr="005D54EA">
        <w:rPr>
          <w:rFonts w:cs="Arial"/>
        </w:rPr>
        <w:t xml:space="preserve">The details of any proposed Remedial Works shall be submitted to, and approved in writing by the Local Planning Authority.  Such Remedial Works shall be incorporated into the development during the course of construction </w:t>
      </w:r>
      <w:r w:rsidRPr="005D54EA">
        <w:rPr>
          <w:rStyle w:val="Strong"/>
          <w:rFonts w:cs="Arial"/>
          <w:b w:val="0"/>
        </w:rPr>
        <w:t>and completed</w:t>
      </w:r>
      <w:r w:rsidRPr="005D54EA">
        <w:rPr>
          <w:rFonts w:cs="Arial"/>
        </w:rPr>
        <w:t xml:space="preserve"> prior to occupation of the development; and</w:t>
      </w:r>
    </w:p>
    <w:p w:rsidR="00981932" w:rsidRPr="005D54EA" w:rsidRDefault="00981932" w:rsidP="00981932">
      <w:pPr>
        <w:pStyle w:val="BodyText2"/>
        <w:ind w:left="720"/>
        <w:rPr>
          <w:rFonts w:cs="Arial"/>
        </w:rPr>
      </w:pPr>
    </w:p>
    <w:p w:rsidR="00981932" w:rsidRPr="005D54EA" w:rsidRDefault="00981932" w:rsidP="00981932">
      <w:pPr>
        <w:pStyle w:val="BodyText2"/>
        <w:numPr>
          <w:ilvl w:val="0"/>
          <w:numId w:val="3"/>
        </w:numPr>
        <w:overflowPunct/>
        <w:autoSpaceDE/>
        <w:autoSpaceDN/>
        <w:adjustRightInd/>
        <w:spacing w:after="0" w:line="240" w:lineRule="auto"/>
        <w:jc w:val="both"/>
        <w:textAlignment w:val="auto"/>
        <w:rPr>
          <w:rFonts w:cs="Arial"/>
        </w:rPr>
      </w:pPr>
      <w:r>
        <w:rPr>
          <w:rFonts w:cs="Arial"/>
        </w:rPr>
        <w:lastRenderedPageBreak/>
        <w:t>Prior to first occupation a</w:t>
      </w:r>
      <w:r w:rsidRPr="005D54EA">
        <w:rPr>
          <w:rFonts w:cs="Arial"/>
        </w:rPr>
        <w:t xml:space="preserve"> Verification Report shall be submitted to, and approved in writing by, the Local Planning Authority.  The Verification Report shall validate that all remedial works undertaken on site were completed in accordance with those agreed by the LPA.</w:t>
      </w:r>
    </w:p>
    <w:p w:rsidR="00EC0646" w:rsidRPr="004F1B5B" w:rsidRDefault="00EC0646" w:rsidP="00EC0646">
      <w:pPr>
        <w:jc w:val="both"/>
        <w:rPr>
          <w:color w:val="FF0000"/>
        </w:rPr>
      </w:pPr>
    </w:p>
    <w:p w:rsidR="00EC0646" w:rsidRPr="007C7C92" w:rsidRDefault="00EC0646" w:rsidP="00EC0646">
      <w:pPr>
        <w:pStyle w:val="BodyText"/>
        <w:rPr>
          <w:b/>
          <w:color w:val="000000" w:themeColor="text1"/>
        </w:rPr>
      </w:pPr>
      <w:r w:rsidRPr="007C7C92">
        <w:rPr>
          <w:b/>
          <w:color w:val="000000" w:themeColor="text1"/>
        </w:rPr>
        <w:t>Informative</w:t>
      </w:r>
    </w:p>
    <w:p w:rsidR="00EC0646" w:rsidRPr="007C7C92" w:rsidRDefault="00EC0646" w:rsidP="00EC0646">
      <w:pPr>
        <w:pStyle w:val="BodyText"/>
        <w:jc w:val="both"/>
        <w:rPr>
          <w:color w:val="000000" w:themeColor="text1"/>
        </w:rPr>
      </w:pPr>
      <w:r w:rsidRPr="007C7C92">
        <w:rPr>
          <w:color w:val="000000" w:themeColor="text1"/>
        </w:rPr>
        <w:t>If, during any works on site, contamination is suspected or found, or contamination is caused, the LPA shall be notified immediately.  Where required, a suitable risk assessment shall be carried out and/or any remedial action shall be carried out in accordance to an agreed process and within agreed timescales in agreement with the LPA.</w:t>
      </w:r>
    </w:p>
    <w:p w:rsidR="00EC0646" w:rsidRPr="007C7C92" w:rsidRDefault="00EC0646" w:rsidP="00EC0646">
      <w:pPr>
        <w:pStyle w:val="BodyText"/>
        <w:jc w:val="both"/>
        <w:rPr>
          <w:rFonts w:cs="Arial"/>
          <w:color w:val="000000" w:themeColor="text1"/>
          <w:szCs w:val="20"/>
        </w:rPr>
      </w:pPr>
      <w:r w:rsidRPr="007C7C92">
        <w:rPr>
          <w:rFonts w:cs="Arial"/>
          <w:color w:val="000000" w:themeColor="text1"/>
          <w:szCs w:val="20"/>
        </w:rPr>
        <w:t>If you have any queries please contact me on the telephone number below.</w:t>
      </w:r>
    </w:p>
    <w:p w:rsidR="00341C0A" w:rsidRPr="007C7C92" w:rsidRDefault="00ED3922">
      <w:pPr>
        <w:pStyle w:val="Signoff"/>
        <w:keepNext/>
        <w:keepLines/>
        <w:rPr>
          <w:color w:val="000000" w:themeColor="text1"/>
        </w:rPr>
      </w:pPr>
      <w:r w:rsidRPr="007C7C92">
        <w:rPr>
          <w:color w:val="000000" w:themeColor="text1"/>
        </w:rPr>
        <w:t>Thomas Benson</w:t>
      </w:r>
    </w:p>
    <w:bookmarkEnd w:id="0"/>
    <w:p w:rsidR="0017081B" w:rsidRPr="007C7C92" w:rsidRDefault="005B4D6C" w:rsidP="0017081B">
      <w:pPr>
        <w:rPr>
          <w:b/>
          <w:color w:val="000000" w:themeColor="text1"/>
        </w:rPr>
      </w:pPr>
      <w:r w:rsidRPr="007C7C92">
        <w:rPr>
          <w:b/>
          <w:color w:val="000000" w:themeColor="text1"/>
        </w:rPr>
        <w:t xml:space="preserve">Assistant </w:t>
      </w:r>
      <w:r w:rsidR="0017081B" w:rsidRPr="007C7C92">
        <w:rPr>
          <w:b/>
          <w:color w:val="000000" w:themeColor="text1"/>
        </w:rPr>
        <w:t>Contaminated Land Officer</w:t>
      </w:r>
    </w:p>
    <w:p w:rsidR="0017081B" w:rsidRPr="007C7C92" w:rsidRDefault="0017081B" w:rsidP="00C5082A">
      <w:pPr>
        <w:pStyle w:val="BodyText"/>
        <w:keepNext/>
        <w:keepLines/>
        <w:spacing w:after="0"/>
        <w:rPr>
          <w:color w:val="000000" w:themeColor="text1"/>
        </w:rPr>
      </w:pPr>
    </w:p>
    <w:p w:rsidR="00C5082A" w:rsidRPr="007C7C92" w:rsidRDefault="004B1D03" w:rsidP="00C5082A">
      <w:pPr>
        <w:pStyle w:val="BodyText"/>
        <w:keepLines/>
        <w:rPr>
          <w:color w:val="000000" w:themeColor="text1"/>
        </w:rPr>
      </w:pPr>
      <w:bookmarkStart w:id="1" w:name="FromTitle"/>
      <w:r w:rsidRPr="007C7C92">
        <w:rPr>
          <w:color w:val="000000" w:themeColor="text1"/>
        </w:rPr>
        <w:t>Tel</w:t>
      </w:r>
      <w:r w:rsidRPr="007C7C92">
        <w:rPr>
          <w:color w:val="000000" w:themeColor="text1"/>
        </w:rPr>
        <w:tab/>
        <w:t>0161 604</w:t>
      </w:r>
      <w:r w:rsidR="00417599" w:rsidRPr="007C7C92">
        <w:rPr>
          <w:color w:val="000000" w:themeColor="text1"/>
        </w:rPr>
        <w:t xml:space="preserve"> 7767</w:t>
      </w:r>
      <w:r w:rsidR="00C5082A" w:rsidRPr="007C7C92">
        <w:rPr>
          <w:color w:val="000000" w:themeColor="text1"/>
        </w:rPr>
        <w:br/>
        <w:t>Email</w:t>
      </w:r>
      <w:r w:rsidR="00C5082A" w:rsidRPr="007C7C92">
        <w:rPr>
          <w:color w:val="000000" w:themeColor="text1"/>
        </w:rPr>
        <w:tab/>
      </w:r>
      <w:r w:rsidR="00ED3922" w:rsidRPr="007C7C92">
        <w:rPr>
          <w:color w:val="000000" w:themeColor="text1"/>
        </w:rPr>
        <w:t>thomas</w:t>
      </w:r>
      <w:r w:rsidR="00417599" w:rsidRPr="007C7C92">
        <w:rPr>
          <w:color w:val="000000" w:themeColor="text1"/>
        </w:rPr>
        <w:t>.</w:t>
      </w:r>
      <w:r w:rsidR="00ED3922" w:rsidRPr="007C7C92">
        <w:rPr>
          <w:color w:val="000000" w:themeColor="text1"/>
        </w:rPr>
        <w:t>benson</w:t>
      </w:r>
      <w:r w:rsidR="00C5082A" w:rsidRPr="007C7C92">
        <w:rPr>
          <w:color w:val="000000" w:themeColor="text1"/>
        </w:rPr>
        <w:t>@urbanvision.org.uk</w:t>
      </w:r>
      <w:bookmarkEnd w:id="1"/>
    </w:p>
    <w:sectPr w:rsidR="00C5082A" w:rsidRPr="007C7C92" w:rsidSect="00304BE5">
      <w:headerReference w:type="default" r:id="rId8"/>
      <w:footerReference w:type="default" r:id="rId9"/>
      <w:headerReference w:type="first" r:id="rId10"/>
      <w:footerReference w:type="first" r:id="rId11"/>
      <w:pgSz w:w="11909" w:h="16834" w:code="9"/>
      <w:pgMar w:top="1701" w:right="1134" w:bottom="1134" w:left="1134" w:header="680" w:footer="39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802" w:rsidRDefault="00974802">
      <w:r>
        <w:separator/>
      </w:r>
    </w:p>
  </w:endnote>
  <w:endnote w:type="continuationSeparator" w:id="0">
    <w:p w:rsidR="00974802" w:rsidRDefault="009748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altName w:val="Device Font 10cpi"/>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EC" w:rsidRDefault="00096BEC">
    <w:pPr>
      <w:pStyle w:val="Footer"/>
      <w:rPr>
        <w:sz w:val="18"/>
      </w:rPr>
    </w:pPr>
    <w:r>
      <w:rPr>
        <w:sz w:val="18"/>
      </w:rPr>
      <w:t xml:space="preserve">Page </w:t>
    </w:r>
    <w:r w:rsidR="00D171A4">
      <w:rPr>
        <w:sz w:val="18"/>
      </w:rPr>
      <w:fldChar w:fldCharType="begin"/>
    </w:r>
    <w:r>
      <w:rPr>
        <w:sz w:val="18"/>
      </w:rPr>
      <w:instrText xml:space="preserve"> PAGE </w:instrText>
    </w:r>
    <w:r w:rsidR="00D171A4">
      <w:rPr>
        <w:sz w:val="18"/>
      </w:rPr>
      <w:fldChar w:fldCharType="separate"/>
    </w:r>
    <w:r w:rsidR="00981932">
      <w:rPr>
        <w:noProof/>
        <w:sz w:val="18"/>
      </w:rPr>
      <w:t>2</w:t>
    </w:r>
    <w:r w:rsidR="00D171A4">
      <w:rPr>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EC" w:rsidRDefault="00096BEC"/>
  <w:tbl>
    <w:tblPr>
      <w:tblW w:w="10199" w:type="dxa"/>
      <w:tblInd w:w="-560" w:type="dxa"/>
      <w:tblLayout w:type="fixed"/>
      <w:tblCellMar>
        <w:left w:w="0" w:type="dxa"/>
        <w:right w:w="0" w:type="dxa"/>
      </w:tblCellMar>
      <w:tblLook w:val="0000"/>
    </w:tblPr>
    <w:tblGrid>
      <w:gridCol w:w="10199"/>
    </w:tblGrid>
    <w:tr w:rsidR="00096BEC">
      <w:tc>
        <w:tcPr>
          <w:tcW w:w="10199" w:type="dxa"/>
        </w:tcPr>
        <w:p w:rsidR="00096BEC" w:rsidRDefault="00096BEC">
          <w:pPr>
            <w:pStyle w:val="OfficeAddress"/>
          </w:pPr>
          <w:bookmarkStart w:id="8" w:name="OfficeAddress"/>
          <w:r>
            <w:t>Urban Vision Partnership Ltd, Emerson House, Albert Street, Eccles, Salford M30 OTE, Tel 0161 779 4800  www.urbanvision.org.uk</w:t>
          </w:r>
          <w:r>
            <w:br/>
            <w:t xml:space="preserve">Registered office: Emerson House, Albert Street, Eccles, Salford M30 OTE.  Registered in </w:t>
          </w:r>
          <w:smartTag w:uri="urn:schemas-microsoft-com:office:smarttags" w:element="place">
            <w:smartTag w:uri="urn:schemas-microsoft-com:office:smarttags" w:element="country-region">
              <w:r>
                <w:t>England</w:t>
              </w:r>
            </w:smartTag>
          </w:smartTag>
          <w:r>
            <w:t xml:space="preserve"> No.  5292634</w:t>
          </w:r>
          <w:bookmarkEnd w:id="8"/>
        </w:p>
      </w:tc>
    </w:tr>
    <w:tr w:rsidR="00096BEC">
      <w:tc>
        <w:tcPr>
          <w:tcW w:w="10199" w:type="dxa"/>
        </w:tcPr>
        <w:p w:rsidR="00096BEC" w:rsidRPr="00FE0F3C" w:rsidRDefault="00096BEC">
          <w:pPr>
            <w:pStyle w:val="RegisteredOffice"/>
          </w:pPr>
          <w:bookmarkStart w:id="9" w:name="RegisteredOffice"/>
          <w:r>
            <w:t xml:space="preserve"> </w:t>
          </w:r>
          <w:bookmarkEnd w:id="9"/>
        </w:p>
      </w:tc>
    </w:tr>
  </w:tbl>
  <w:p w:rsidR="00096BEC" w:rsidRDefault="00096BEC">
    <w:pPr>
      <w:pStyle w:val="Footer"/>
      <w:jc w:val="right"/>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802" w:rsidRDefault="00974802">
      <w:r>
        <w:separator/>
      </w:r>
    </w:p>
  </w:footnote>
  <w:footnote w:type="continuationSeparator" w:id="0">
    <w:p w:rsidR="00974802" w:rsidRDefault="009748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EC" w:rsidRDefault="00096BEC">
    <w:pPr>
      <w:pStyle w:val="Header"/>
      <w:ind w:left="-518"/>
    </w:pPr>
    <w:r>
      <w:rPr>
        <w:noProof/>
        <w:lang w:eastAsia="en-GB"/>
      </w:rPr>
      <w:drawing>
        <wp:inline distT="0" distB="0" distL="0" distR="0">
          <wp:extent cx="1181100" cy="7429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81100" cy="74295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14" w:type="dxa"/>
      <w:tblLayout w:type="fixed"/>
      <w:tblCellMar>
        <w:left w:w="0" w:type="dxa"/>
        <w:right w:w="0" w:type="dxa"/>
      </w:tblCellMar>
      <w:tblLook w:val="0000"/>
    </w:tblPr>
    <w:tblGrid>
      <w:gridCol w:w="1985"/>
      <w:gridCol w:w="7229"/>
    </w:tblGrid>
    <w:tr w:rsidR="00096BEC" w:rsidTr="00981932">
      <w:trPr>
        <w:trHeight w:val="1560"/>
      </w:trPr>
      <w:tc>
        <w:tcPr>
          <w:tcW w:w="9214" w:type="dxa"/>
          <w:gridSpan w:val="2"/>
        </w:tcPr>
        <w:p w:rsidR="00096BEC" w:rsidRPr="0098602F" w:rsidRDefault="00096BEC">
          <w:r>
            <w:rPr>
              <w:noProof/>
              <w:lang w:eastAsia="en-GB"/>
            </w:rPr>
            <w:drawing>
              <wp:inline distT="0" distB="0" distL="0" distR="0">
                <wp:extent cx="1181100" cy="7429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181100" cy="742950"/>
                        </a:xfrm>
                        <a:prstGeom prst="rect">
                          <a:avLst/>
                        </a:prstGeom>
                        <a:noFill/>
                        <a:ln w="9525">
                          <a:noFill/>
                          <a:miter lim="800000"/>
                          <a:headEnd/>
                          <a:tailEnd/>
                        </a:ln>
                      </pic:spPr>
                    </pic:pic>
                  </a:graphicData>
                </a:graphic>
              </wp:inline>
            </w:drawing>
          </w:r>
        </w:p>
      </w:tc>
    </w:tr>
    <w:tr w:rsidR="00096BEC" w:rsidRPr="00D30637" w:rsidTr="00981932">
      <w:trPr>
        <w:cantSplit/>
      </w:trPr>
      <w:tc>
        <w:tcPr>
          <w:tcW w:w="1985" w:type="dxa"/>
        </w:tcPr>
        <w:p w:rsidR="00096BEC" w:rsidRPr="007C7C92" w:rsidRDefault="00096BEC">
          <w:pPr>
            <w:pStyle w:val="DocTitle"/>
            <w:rPr>
              <w:color w:val="000000" w:themeColor="text1"/>
            </w:rPr>
          </w:pPr>
          <w:bookmarkStart w:id="2" w:name="Agenda"/>
          <w:r w:rsidRPr="007C7C92">
            <w:rPr>
              <w:color w:val="000000" w:themeColor="text1"/>
            </w:rPr>
            <w:t>Memo</w:t>
          </w:r>
          <w:bookmarkEnd w:id="2"/>
        </w:p>
        <w:p w:rsidR="00096BEC" w:rsidRPr="004F1B5B" w:rsidRDefault="00981932" w:rsidP="00981932">
          <w:pPr>
            <w:rPr>
              <w:color w:val="FF0000"/>
            </w:rPr>
          </w:pPr>
          <w:r>
            <w:rPr>
              <w:color w:val="000000" w:themeColor="text1"/>
            </w:rPr>
            <w:t>17</w:t>
          </w:r>
          <w:r w:rsidR="007C7C92" w:rsidRPr="007C7C92">
            <w:rPr>
              <w:color w:val="000000" w:themeColor="text1"/>
              <w:vertAlign w:val="superscript"/>
            </w:rPr>
            <w:t xml:space="preserve">th </w:t>
          </w:r>
          <w:r w:rsidR="007C7C92" w:rsidRPr="007C7C92">
            <w:rPr>
              <w:color w:val="000000" w:themeColor="text1"/>
            </w:rPr>
            <w:t xml:space="preserve"> </w:t>
          </w:r>
          <w:r>
            <w:rPr>
              <w:color w:val="000000" w:themeColor="text1"/>
            </w:rPr>
            <w:t xml:space="preserve">November </w:t>
          </w:r>
          <w:r w:rsidR="00ED3922" w:rsidRPr="007C7C92">
            <w:rPr>
              <w:color w:val="000000" w:themeColor="text1"/>
            </w:rPr>
            <w:t>2016</w:t>
          </w:r>
        </w:p>
      </w:tc>
      <w:tc>
        <w:tcPr>
          <w:tcW w:w="7229" w:type="dxa"/>
        </w:tcPr>
        <w:p w:rsidR="00096BEC" w:rsidRPr="00D30637" w:rsidRDefault="00096BEC">
          <w:pPr>
            <w:pStyle w:val="MeetingName"/>
            <w:rPr>
              <w:color w:val="FF0000"/>
            </w:rPr>
          </w:pPr>
          <w:bookmarkStart w:id="3" w:name="MeetingName"/>
          <w:r w:rsidRPr="00D30637">
            <w:rPr>
              <w:color w:val="FF0000"/>
            </w:rPr>
            <w:t xml:space="preserve"> </w:t>
          </w:r>
          <w:bookmarkEnd w:id="3"/>
        </w:p>
        <w:p w:rsidR="00096BEC" w:rsidRPr="00D30637" w:rsidRDefault="00096BEC">
          <w:pPr>
            <w:pStyle w:val="MeetingVenue"/>
            <w:rPr>
              <w:color w:val="FF0000"/>
            </w:rPr>
          </w:pPr>
          <w:bookmarkStart w:id="4" w:name="MeetingVenue"/>
          <w:r w:rsidRPr="00D30637">
            <w:rPr>
              <w:color w:val="FF0000"/>
            </w:rPr>
            <w:t xml:space="preserve"> </w:t>
          </w:r>
          <w:bookmarkEnd w:id="4"/>
        </w:p>
        <w:p w:rsidR="00096BEC" w:rsidRPr="00D30637" w:rsidRDefault="00096BEC">
          <w:pPr>
            <w:pStyle w:val="MeetingVenue"/>
            <w:rPr>
              <w:color w:val="FF0000"/>
            </w:rPr>
          </w:pPr>
        </w:p>
      </w:tc>
    </w:tr>
    <w:tr w:rsidR="00096BEC" w:rsidRPr="007C7C92" w:rsidTr="00981932">
      <w:trPr>
        <w:gridAfter w:val="1"/>
        <w:wAfter w:w="7229" w:type="dxa"/>
        <w:cantSplit/>
      </w:trPr>
      <w:tc>
        <w:tcPr>
          <w:tcW w:w="1985" w:type="dxa"/>
        </w:tcPr>
        <w:p w:rsidR="00096BEC" w:rsidRPr="00D30637" w:rsidRDefault="00096BEC">
          <w:pPr>
            <w:pStyle w:val="AttendeesList"/>
            <w:rPr>
              <w:b/>
              <w:color w:val="FF0000"/>
            </w:rPr>
          </w:pPr>
        </w:p>
      </w:tc>
    </w:tr>
    <w:tr w:rsidR="00096BEC" w:rsidRPr="004F1B5B" w:rsidTr="00981932">
      <w:trPr>
        <w:cantSplit/>
        <w:trHeight w:val="82"/>
      </w:trPr>
      <w:tc>
        <w:tcPr>
          <w:tcW w:w="1985" w:type="dxa"/>
        </w:tcPr>
        <w:p w:rsidR="00096BEC" w:rsidRPr="007F2781" w:rsidRDefault="00096BEC">
          <w:pPr>
            <w:pStyle w:val="AttendeesList"/>
            <w:rPr>
              <w:b/>
              <w:color w:val="000000" w:themeColor="text1"/>
            </w:rPr>
          </w:pPr>
          <w:r w:rsidRPr="007F2781">
            <w:rPr>
              <w:b/>
              <w:color w:val="000000" w:themeColor="text1"/>
            </w:rPr>
            <w:t>To</w:t>
          </w:r>
        </w:p>
      </w:tc>
      <w:tc>
        <w:tcPr>
          <w:tcW w:w="7229" w:type="dxa"/>
        </w:tcPr>
        <w:p w:rsidR="00096BEC" w:rsidRPr="007C7C92" w:rsidRDefault="007C7C92" w:rsidP="003C7030">
          <w:pPr>
            <w:rPr>
              <w:color w:val="000000" w:themeColor="text1"/>
              <w:szCs w:val="24"/>
            </w:rPr>
          </w:pPr>
          <w:bookmarkStart w:id="5" w:name="Invitees"/>
          <w:bookmarkEnd w:id="5"/>
          <w:r w:rsidRPr="007C7C92">
            <w:rPr>
              <w:color w:val="000000" w:themeColor="text1"/>
            </w:rPr>
            <w:t>Planning</w:t>
          </w:r>
        </w:p>
      </w:tc>
    </w:tr>
    <w:tr w:rsidR="00096BEC" w:rsidRPr="00D30637" w:rsidTr="00981932">
      <w:trPr>
        <w:cantSplit/>
        <w:trHeight w:val="241"/>
      </w:trPr>
      <w:tc>
        <w:tcPr>
          <w:tcW w:w="1985" w:type="dxa"/>
        </w:tcPr>
        <w:p w:rsidR="00096BEC" w:rsidRPr="007C7C92" w:rsidRDefault="00096BEC">
          <w:pPr>
            <w:pStyle w:val="AttendeesList"/>
            <w:rPr>
              <w:b/>
              <w:color w:val="000000" w:themeColor="text1"/>
            </w:rPr>
          </w:pPr>
          <w:r w:rsidRPr="007C7C92">
            <w:rPr>
              <w:b/>
              <w:color w:val="000000" w:themeColor="text1"/>
            </w:rPr>
            <w:t>From</w:t>
          </w:r>
        </w:p>
      </w:tc>
      <w:tc>
        <w:tcPr>
          <w:tcW w:w="7229" w:type="dxa"/>
        </w:tcPr>
        <w:p w:rsidR="00096BEC" w:rsidRPr="007C7C92" w:rsidRDefault="00ED3922" w:rsidP="003C7030">
          <w:pPr>
            <w:rPr>
              <w:color w:val="000000" w:themeColor="text1"/>
              <w:szCs w:val="24"/>
            </w:rPr>
          </w:pPr>
          <w:r w:rsidRPr="007C7C92">
            <w:rPr>
              <w:color w:val="000000" w:themeColor="text1"/>
              <w:szCs w:val="24"/>
            </w:rPr>
            <w:t>Thomas Benson</w:t>
          </w:r>
        </w:p>
      </w:tc>
    </w:tr>
    <w:tr w:rsidR="00096BEC" w:rsidRPr="00D30637" w:rsidTr="00981932">
      <w:trPr>
        <w:cantSplit/>
        <w:trHeight w:val="104"/>
      </w:trPr>
      <w:tc>
        <w:tcPr>
          <w:tcW w:w="1985" w:type="dxa"/>
        </w:tcPr>
        <w:p w:rsidR="00096BEC" w:rsidRPr="007C7C92" w:rsidRDefault="00096BEC">
          <w:pPr>
            <w:pStyle w:val="AttendeesList"/>
            <w:rPr>
              <w:b/>
              <w:color w:val="000000" w:themeColor="text1"/>
            </w:rPr>
          </w:pPr>
          <w:r w:rsidRPr="007C7C92">
            <w:rPr>
              <w:b/>
              <w:color w:val="000000" w:themeColor="text1"/>
            </w:rPr>
            <w:t>Your ref</w:t>
          </w:r>
        </w:p>
      </w:tc>
      <w:tc>
        <w:tcPr>
          <w:tcW w:w="7229" w:type="dxa"/>
        </w:tcPr>
        <w:p w:rsidR="00096BEC" w:rsidRPr="007C7C92" w:rsidRDefault="00981932" w:rsidP="00981932">
          <w:pPr>
            <w:rPr>
              <w:color w:val="000000" w:themeColor="text1"/>
              <w:sz w:val="18"/>
              <w:szCs w:val="18"/>
            </w:rPr>
          </w:pPr>
          <w:bookmarkStart w:id="6" w:name="InAttendance"/>
          <w:bookmarkEnd w:id="6"/>
          <w:r>
            <w:rPr>
              <w:color w:val="000000" w:themeColor="text1"/>
              <w:sz w:val="18"/>
              <w:szCs w:val="18"/>
            </w:rPr>
            <w:t>16</w:t>
          </w:r>
          <w:r w:rsidR="007C7C92" w:rsidRPr="007C7C92">
            <w:rPr>
              <w:color w:val="000000" w:themeColor="text1"/>
              <w:sz w:val="18"/>
              <w:szCs w:val="18"/>
            </w:rPr>
            <w:t>/</w:t>
          </w:r>
          <w:r>
            <w:rPr>
              <w:color w:val="000000" w:themeColor="text1"/>
              <w:sz w:val="18"/>
              <w:szCs w:val="18"/>
            </w:rPr>
            <w:t>688905</w:t>
          </w:r>
          <w:r w:rsidR="007C7C92" w:rsidRPr="007C7C92">
            <w:rPr>
              <w:color w:val="000000" w:themeColor="text1"/>
              <w:sz w:val="18"/>
              <w:szCs w:val="18"/>
            </w:rPr>
            <w:t>/</w:t>
          </w:r>
          <w:r>
            <w:rPr>
              <w:color w:val="000000" w:themeColor="text1"/>
              <w:sz w:val="18"/>
              <w:szCs w:val="18"/>
            </w:rPr>
            <w:t>FUL</w:t>
          </w:r>
        </w:p>
      </w:tc>
    </w:tr>
    <w:tr w:rsidR="00096BEC" w:rsidRPr="00D30637" w:rsidTr="00981932">
      <w:trPr>
        <w:cantSplit/>
      </w:trPr>
      <w:tc>
        <w:tcPr>
          <w:tcW w:w="1985" w:type="dxa"/>
        </w:tcPr>
        <w:p w:rsidR="00096BEC" w:rsidRPr="007C7C92" w:rsidRDefault="00096BEC">
          <w:pPr>
            <w:pStyle w:val="AttendeesList"/>
            <w:rPr>
              <w:b/>
              <w:color w:val="000000" w:themeColor="text1"/>
            </w:rPr>
          </w:pPr>
          <w:r w:rsidRPr="007C7C92">
            <w:rPr>
              <w:b/>
              <w:color w:val="000000" w:themeColor="text1"/>
            </w:rPr>
            <w:t>My Ref</w:t>
          </w:r>
        </w:p>
      </w:tc>
      <w:tc>
        <w:tcPr>
          <w:tcW w:w="7229" w:type="dxa"/>
        </w:tcPr>
        <w:p w:rsidR="00096BEC" w:rsidRPr="007C7C92" w:rsidRDefault="00F8711B" w:rsidP="00F8711B">
          <w:pPr>
            <w:rPr>
              <w:color w:val="000000" w:themeColor="text1"/>
              <w:szCs w:val="24"/>
            </w:rPr>
          </w:pPr>
          <w:r w:rsidRPr="007C7C92">
            <w:rPr>
              <w:color w:val="000000" w:themeColor="text1"/>
              <w:szCs w:val="24"/>
            </w:rPr>
            <w:t>01</w:t>
          </w:r>
          <w:r w:rsidR="008427A4" w:rsidRPr="007C7C92">
            <w:rPr>
              <w:color w:val="000000" w:themeColor="text1"/>
              <w:szCs w:val="24"/>
            </w:rPr>
            <w:t>-</w:t>
          </w:r>
          <w:r w:rsidR="00981932">
            <w:rPr>
              <w:color w:val="000000" w:themeColor="text1"/>
              <w:szCs w:val="24"/>
            </w:rPr>
            <w:t>16688905</w:t>
          </w:r>
          <w:r w:rsidR="008427A4" w:rsidRPr="007C7C92">
            <w:rPr>
              <w:color w:val="000000" w:themeColor="text1"/>
              <w:szCs w:val="24"/>
            </w:rPr>
            <w:t>tb01</w:t>
          </w:r>
        </w:p>
      </w:tc>
    </w:tr>
    <w:tr w:rsidR="00096BEC" w:rsidRPr="00D30637" w:rsidTr="00981932">
      <w:trPr>
        <w:cantSplit/>
      </w:trPr>
      <w:tc>
        <w:tcPr>
          <w:tcW w:w="1985" w:type="dxa"/>
        </w:tcPr>
        <w:p w:rsidR="00096BEC" w:rsidRPr="007F2781" w:rsidRDefault="00096BEC">
          <w:pPr>
            <w:pStyle w:val="AttendeesList"/>
            <w:rPr>
              <w:b/>
              <w:color w:val="000000" w:themeColor="text1"/>
            </w:rPr>
          </w:pPr>
        </w:p>
      </w:tc>
      <w:tc>
        <w:tcPr>
          <w:tcW w:w="7229" w:type="dxa"/>
        </w:tcPr>
        <w:p w:rsidR="00096BEC" w:rsidRPr="007F2781" w:rsidRDefault="00096BEC" w:rsidP="0018755B">
          <w:pPr>
            <w:pStyle w:val="Heading2"/>
            <w:jc w:val="both"/>
            <w:rPr>
              <w:i/>
              <w:color w:val="000000" w:themeColor="text1"/>
            </w:rPr>
          </w:pPr>
          <w:bookmarkStart w:id="7" w:name="Subject"/>
          <w:bookmarkEnd w:id="7"/>
          <w:r w:rsidRPr="007F2781">
            <w:rPr>
              <w:rStyle w:val="Heading1Char"/>
              <w:color w:val="000000" w:themeColor="text1"/>
            </w:rPr>
            <w:t>PLANNING CONSULTATION WITH URBAN VISION ENVIRONMENT</w:t>
          </w:r>
          <w:proofErr w:type="gramStart"/>
          <w:r w:rsidRPr="007F2781">
            <w:rPr>
              <w:rStyle w:val="Heading1Char"/>
              <w:color w:val="000000" w:themeColor="text1"/>
            </w:rPr>
            <w:t>:-</w:t>
          </w:r>
          <w:proofErr w:type="gramEnd"/>
          <w:r w:rsidRPr="007F2781">
            <w:rPr>
              <w:rStyle w:val="Heading1Char"/>
              <w:color w:val="000000" w:themeColor="text1"/>
            </w:rPr>
            <w:t xml:space="preserve"> CONTAMINATED LAND</w:t>
          </w:r>
          <w:r w:rsidRPr="007F2781">
            <w:rPr>
              <w:i/>
              <w:color w:val="000000" w:themeColor="text1"/>
            </w:rPr>
            <w:t xml:space="preserve"> </w:t>
          </w:r>
          <w:r w:rsidRPr="007F2781">
            <w:rPr>
              <w:rStyle w:val="Heading1Char"/>
              <w:color w:val="000000" w:themeColor="text1"/>
            </w:rPr>
            <w:t>CONDITION</w:t>
          </w:r>
          <w:r w:rsidR="009603D0" w:rsidRPr="007F2781">
            <w:rPr>
              <w:rStyle w:val="Heading1Char"/>
              <w:color w:val="000000" w:themeColor="text1"/>
            </w:rPr>
            <w:t xml:space="preserve"> </w:t>
          </w:r>
        </w:p>
      </w:tc>
    </w:tr>
  </w:tbl>
  <w:p w:rsidR="00096BEC" w:rsidRPr="00D30637" w:rsidRDefault="00096BEC" w:rsidP="00BE00FC">
    <w:pPr>
      <w:pStyle w:val="Header"/>
      <w:rPr>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E1B65"/>
    <w:multiLevelType w:val="hybridMultilevel"/>
    <w:tmpl w:val="A4F029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4CB7C86"/>
    <w:multiLevelType w:val="hybridMultilevel"/>
    <w:tmpl w:val="3CE68F1E"/>
    <w:lvl w:ilvl="0" w:tplc="04090013">
      <w:start w:val="1"/>
      <w:numFmt w:val="upperRoman"/>
      <w:lvlText w:val="%1."/>
      <w:lvlJc w:val="right"/>
      <w:pPr>
        <w:tabs>
          <w:tab w:val="num" w:pos="900"/>
        </w:tabs>
        <w:ind w:left="900" w:hanging="1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FAA61A0"/>
    <w:multiLevelType w:val="hybridMultilevel"/>
    <w:tmpl w:val="0C80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644115E"/>
    <w:multiLevelType w:val="hybridMultilevel"/>
    <w:tmpl w:val="D8909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5E34CF9"/>
    <w:multiLevelType w:val="hybridMultilevel"/>
    <w:tmpl w:val="7F2AC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6"/>
  <w:drawingGridVerticalSpacing w:val="6"/>
  <w:displayHorizontalDrawingGridEvery w:val="0"/>
  <w:displayVerticalDrawingGridEvery w:val="0"/>
  <w:doNotUseMarginsForDrawingGridOrigin/>
  <w:noPunctuationKerning/>
  <w:characterSpacingControl w:val="doNotCompress"/>
  <w:hdrShapeDefaults>
    <o:shapedefaults v:ext="edit" spidmax="100353"/>
  </w:hdrShapeDefaults>
  <w:footnotePr>
    <w:footnote w:id="-1"/>
    <w:footnote w:id="0"/>
  </w:footnotePr>
  <w:endnotePr>
    <w:endnote w:id="-1"/>
    <w:endnote w:id="0"/>
  </w:endnotePr>
  <w:compat/>
  <w:docVars>
    <w:docVar w:name="ACTIVATED" w:val="1"/>
    <w:docVar w:name="AddressOffset" w:val=" 0"/>
    <w:docVar w:name="CaMaxAddress" w:val="5"/>
    <w:docVar w:name="CaSetAddressee" w:val="&lt;&lt;Title Initials Name&gt;&gt;"/>
    <w:docVar w:name="CaSetDate" w:val="&lt;&lt;Date&gt;&gt;"/>
    <w:docVar w:name="CaStartPos" w:val=" 0"/>
    <w:docVar w:name="chkCC" w:val="0"/>
    <w:docVar w:name="chkEncl" w:val="0"/>
    <w:docVar w:name="chkPandC" w:val="0"/>
    <w:docVar w:name="lbLogo" w:val="UV"/>
    <w:docVar w:name="lbLogo_0_0" w:val="BB"/>
    <w:docVar w:name="lbLogo_ListCount" w:val="11"/>
    <w:docVar w:name="lbLogo_ListIndex" w:val="9"/>
    <w:docVar w:name="lbOffice" w:val="Urban Vision_Eccles"/>
    <w:docVar w:name="lbOffice_0_0" w:val="Office"/>
    <w:docVar w:name="lbOffice_ListCount" w:val="82"/>
    <w:docVar w:name="lbOffice_ListIndex" w:val="78"/>
    <w:docVar w:name="ListBox1_0_0" w:val="*Welcome to Contacts!*"/>
    <w:docVar w:name="ListBox1_1_0" w:val="A.Floch@iaea.org"/>
    <w:docVar w:name="ListBox1_10_0" w:val="Architekten, Schwencke Rosbach"/>
    <w:docVar w:name="ListBox1_100_0" w:val="Hodge, Mike"/>
    <w:docVar w:name="ListBox1_100_1" w:val="ZENECA CTL"/>
    <w:docVar w:name="ListBox1_101_0" w:val="Holyoak, Rita"/>
    <w:docVar w:name="ListBox1_101_1" w:val="Pers"/>
    <w:docVar w:name="ListBox1_102_0" w:val="Hopkins, Daniel"/>
    <w:docVar w:name="ListBox1_103_0" w:val="HOPE, SUE"/>
    <w:docVar w:name="ListBox1_104_0" w:val="HORNSHAW, SIMON"/>
    <w:docVar w:name="ListBox1_105_0" w:val="Ian.Coates@Scientific-Drilling.Co.Uk"/>
    <w:docVar w:name="ListBox1_106_0" w:val="Ilobo@Extentia.Com"/>
    <w:docVar w:name="ListBox1_107_0" w:val="Itcalendar@Targetfile.Co.Uk"/>
    <w:docVar w:name="ListBox1_108_0" w:val="J.A.Breese@soton.ac.uk"/>
    <w:docVar w:name="ListBox1_109_0" w:val="Jacobsen, Oyvind v."/>
    <w:docVar w:name="ListBox1_11_0" w:val="ATTWOOD-REUSSER, CAROLINE"/>
    <w:docVar w:name="ListBox1_110_0" w:val="James, Roger"/>
    <w:docVar w:name="ListBox1_111_0" w:val="Jardine, Steve"/>
    <w:docVar w:name="ListBox1_112_0" w:val="JC, Costello Jean"/>
    <w:docVar w:name="ListBox1_113_0" w:val="Jeff"/>
    <w:docVar w:name="ListBox1_114_0" w:val="Jerome"/>
    <w:docVar w:name="ListBox1_115_0" w:val="Johnson, Cathy"/>
    <w:docVar w:name="ListBox1_115_1" w:val="Word Contact"/>
    <w:docVar w:name="ListBox1_116_0" w:val="Journal@Rcog.Org.Uk"/>
    <w:docVar w:name="ListBox1_117_0" w:val="Julie_Boughton@bdo.co.uk"/>
    <w:docVar w:name="ListBox1_118_0" w:val="Kapoor, Ashok"/>
    <w:docVar w:name="ListBox1_119_0" w:val="Kayasmc@Caboolture.Net.Au"/>
    <w:docVar w:name="ListBox1_12_0" w:val="Automation, Wes-Tech"/>
    <w:docVar w:name="ListBox1_120_0" w:val="Kim_Hamilton"/>
    <w:docVar w:name="ListBox1_121_0" w:val="Kishore, Nanda Kasaram"/>
    <w:docVar w:name="ListBox1_122_0" w:val="Kmills@Lfpress.Com"/>
    <w:docVar w:name="ListBox1_123_0" w:val="Kopetzky, Mathias"/>
    <w:docVar w:name="ListBox1_124_0" w:val="Kremer, Julie"/>
    <w:docVar w:name="ListBox1_125_0" w:val="KZ, Edwards Karen"/>
    <w:docVar w:name="ListBox1_126_0" w:val="Lambsdale, Peter"/>
    <w:docVar w:name="ListBox1_126_1" w:val="Microsoft"/>
    <w:docVar w:name="ListBox1_127_0" w:val="Lashbrook, Andy"/>
    <w:docVar w:name="ListBox1_127_1" w:val="MAFF"/>
    <w:docVar w:name="ListBox1_128_0" w:val="LANGFORD, CHRIS M"/>
    <w:docVar w:name="ListBox1_129_0" w:val="Lbomm@Swbell.Net"/>
    <w:docVar w:name="ListBox1_13_0" w:val="Bacon, Alison Moody"/>
    <w:docVar w:name="ListBox1_130_0" w:val="Lee, Andi"/>
    <w:docVar w:name="ListBox1_131_0" w:val="Lenting, Hans"/>
    <w:docVar w:name="ListBox1_132_0" w:val="Leonhard, Woody"/>
    <w:docVar w:name="ListBox1_133_0" w:val="Locke, Brent B"/>
    <w:docVar w:name="ListBox1_134_0" w:val="Long, Monica"/>
    <w:docVar w:name="ListBox1_134_1" w:val="MAFF"/>
    <w:docVar w:name="ListBox1_135_0" w:val="Lory"/>
    <w:docVar w:name="ListBox1_136_0" w:val="Lowe, Dominic"/>
    <w:docVar w:name="ListBox1_137_0" w:val="Ltd., Mandayal Computing Pvt."/>
    <w:docVar w:name="ListBox1_138_0" w:val="Lukawiecki, Rafal"/>
    <w:docVar w:name="ListBox1_139_0" w:val="Lunsford, Devin"/>
    <w:docVar w:name="ListBox1_14_0" w:val="Barnett, Hilary"/>
    <w:docVar w:name="ListBox1_14_1" w:val="Britannic Assurance"/>
    <w:docVar w:name="ListBox1_140_0" w:val="Lwalters"/>
    <w:docVar w:name="ListBox1_141_0" w:val="Macleod, Catriona"/>
    <w:docVar w:name="ListBox1_142_0" w:val="Maday, Peggy"/>
    <w:docVar w:name="ListBox1_143_0" w:val="Mark_Hefter@bdo.co.uk"/>
    <w:docVar w:name="ListBox1_144_0" w:val="Marsh, Barry"/>
    <w:docVar w:name="ListBox1_144_1" w:val="Pers"/>
    <w:docVar w:name="ListBox1_145_0" w:val="Merchant, Robert W, PR"/>
    <w:docVar w:name="ListBox1_146_0" w:val="Mitchell, Steve"/>
    <w:docVar w:name="ListBox1_147_0" w:val="Moorhouse, Amanda"/>
    <w:docVar w:name="ListBox1_148_0" w:val="Moran, Candy"/>
    <w:docVar w:name="ListBox1_149_0" w:val="Morris, Ros"/>
    <w:docVar w:name="ListBox1_149_1" w:val="ZENECA CTL"/>
    <w:docVar w:name="ListBox1_15_0" w:val="Bawden, Peter"/>
    <w:docVar w:name="ListBox1_150_0" w:val="MOLL, RICHARD"/>
    <w:docVar w:name="ListBox1_151_0" w:val="Nelson, T G"/>
    <w:docVar w:name="ListBox1_152_0" w:val="Nepomuceno, Adrian"/>
    <w:docVar w:name="ListBox1_153_0" w:val="Neville, Heather"/>
    <w:docVar w:name="ListBox1_153_1" w:val="PJN"/>
    <w:docVar w:name="ListBox1_154_0" w:val="NESBITT, STEVE"/>
    <w:docVar w:name="ListBox1_155_0" w:val="Ntm@Pacbell.Net"/>
    <w:docVar w:name="ListBox1_156_0" w:val="Nurthen, Sheila"/>
    <w:docVar w:name="ListBox1_157_0" w:val="Öster, Hans"/>
    <w:docVar w:name="ListBox1_158_0" w:val="P.M.Smith@iaea.org"/>
    <w:docVar w:name="ListBox1_159_0" w:val="Pallister, Robin"/>
    <w:docVar w:name="ListBox1_159_1" w:val="Pers"/>
    <w:docVar w:name="ListBox1_16_0" w:val="BARRETT, PAUL"/>
    <w:docVar w:name="ListBox1_160_0" w:val="Pamela Neville"/>
    <w:docVar w:name="ListBox1_160_1" w:val="PJN"/>
    <w:docVar w:name="ListBox1_161_0" w:val="Parmar, Vinesh"/>
    <w:docVar w:name="ListBox1_162_0" w:val="Patel Daksha DR"/>
    <w:docVar w:name="ListBox1_163_0" w:val="Patel, Hiren"/>
    <w:docVar w:name="ListBox1_164_0" w:val="PN, Jameson Paul"/>
    <w:docVar w:name="ListBox1_165_0" w:val="R, Harnor Ruth"/>
    <w:docVar w:name="ListBox1_166_0" w:val="Rdumelow@Meto.Gov.Uk"/>
    <w:docVar w:name="ListBox1_167_0" w:val="Riley, Joanne"/>
    <w:docVar w:name="ListBox1_167_1" w:val="ZENECA CTL"/>
    <w:docVar w:name="ListBox1_168_0" w:val="RJ, Renwick Robert"/>
    <w:docVar w:name="ListBox1_169_0" w:val="RJSEGM@cs.com"/>
    <w:docVar w:name="ListBox1_17_0" w:val="Beckford, Paula"/>
    <w:docVar w:name="ListBox1_17_1" w:val="Britannic"/>
    <w:docVar w:name="ListBox1_170_0" w:val="Rodgers, Gerald"/>
    <w:docVar w:name="ListBox1_171_0" w:val="Roger"/>
    <w:docVar w:name="ListBox1_172_0" w:val="Row, Christine"/>
    <w:docVar w:name="ListBox1_172_1" w:val="BDO"/>
    <w:docVar w:name="ListBox1_173_0" w:val="Royal, Antony"/>
    <w:docVar w:name="ListBox1_173_1" w:val="ZENECA"/>
    <w:docVar w:name="ListBox1_174_0" w:val="S, Lenthall Sarah"/>
    <w:docVar w:name="ListBox1_175_0" w:val="SA, Vanderpump Steve"/>
    <w:docVar w:name="ListBox1_176_0" w:val="Scholle, Jean Claude"/>
    <w:docVar w:name="ListBox1_177_0" w:val="Schutz, Charles"/>
    <w:docVar w:name="ListBox1_178_0" w:val="Shakeshaft, Dominic"/>
    <w:docVar w:name="ListBox1_179_0" w:val="SJ, Grout Simon"/>
    <w:docVar w:name="ListBox1_18_0" w:val="Berry, Craig"/>
    <w:docVar w:name="ListBox1_180_0" w:val="Slater, Neil"/>
    <w:docVar w:name="ListBox1_181_0" w:val="Smith, Jane"/>
    <w:docVar w:name="ListBox1_181_1" w:val="CDEV"/>
    <w:docVar w:name="ListBox1_182_0" w:val="Sparks, Richard"/>
    <w:docVar w:name="ListBox1_182_1" w:val="Pers"/>
    <w:docVar w:name="ListBox1_183_0" w:val="Stairmand, Mark"/>
    <w:docVar w:name="ListBox1_183_1" w:val="Pers"/>
    <w:docVar w:name="ListBox1_184_0" w:val="Stephanie.Blackwell@Ssa.Gov"/>
    <w:docVar w:name="ListBox1_185_0" w:val="Stern, Yoni"/>
    <w:docVar w:name="ListBox1_186_0" w:val="Stevens, Maggie"/>
    <w:docVar w:name="ListBox1_187_0" w:val="StevePurvey@d-v-d.co.uk"/>
    <w:docVar w:name="ListBox1_188_0" w:val="Survival@Kan-Do.Com"/>
    <w:docVar w:name="ListBox1_189_0" w:val="SusanMcGuirk@halifax.co.uk"/>
    <w:docVar w:name="ListBox1_19_0" w:val="Beuger, C. T."/>
    <w:docVar w:name="ListBox1_190_0" w:val="Taylor, Chris"/>
    <w:docVar w:name="ListBox1_190_1" w:val="Pers"/>
    <w:docVar w:name="ListBox1_191_0" w:val="Taylor, Chris"/>
    <w:docVar w:name="ListBox1_192_0" w:val="Taylor, Chris"/>
    <w:docVar w:name="ListBox1_193_0" w:val="Thielman, Sam"/>
    <w:docVar w:name="ListBox1_194_0" w:val="Thomas, Barry"/>
    <w:docVar w:name="ListBox1_195_0" w:val="Thomas.Turan@born.com"/>
    <w:docVar w:name="ListBox1_196_0" w:val="Thomson, Louise"/>
    <w:docVar w:name="ListBox1_197_0" w:val="Thorne, Samuel"/>
    <w:docVar w:name="ListBox1_198_0" w:val="TJW1"/>
    <w:docVar w:name="ListBox1_199_0" w:val="Turbiville, Peggy"/>
    <w:docVar w:name="ListBox1_2_0" w:val="A.Halphen-Perez@iaea.org"/>
    <w:docVar w:name="ListBox1_20_0" w:val="BEATTY, Michelle"/>
    <w:docVar w:name="ListBox1_200_0" w:val="Van Cauwenberghe, Marc"/>
    <w:docVar w:name="ListBox1_201_0" w:val="Vashi, Samir"/>
    <w:docVar w:name="ListBox1_202_0" w:val="Vashi, Samir"/>
    <w:docVar w:name="ListBox1_203_0" w:val="VASHI, SAMIR"/>
    <w:docVar w:name="ListBox1_204_0" w:val="VASI, JA'FARI M."/>
    <w:docVar w:name="ListBox1_205_0" w:val="VCVC@aol.com"/>
    <w:docVar w:name="ListBox1_206_0" w:val="Vito@Rbsi.Com"/>
    <w:docVar w:name="ListBox1_207_0" w:val="Waring, Ged"/>
    <w:docVar w:name="ListBox1_207_1" w:val="CC"/>
    <w:docVar w:name="ListBox1_208_0" w:val="Warren, Sean"/>
    <w:docVar w:name="ListBox1_209_0" w:val="WALTERS, LISA"/>
    <w:docVar w:name="ListBox1_21_0" w:val="Bibby, David"/>
    <w:docVar w:name="ListBox1_210_0" w:val="Webber, Tony"/>
    <w:docVar w:name="ListBox1_211_0" w:val="Weddington, Angelia"/>
    <w:docVar w:name="ListBox1_212_0" w:val="Wirth, Tom"/>
    <w:docVar w:name="ListBox1_213_0" w:val="Wizgr@Hotmail.Com"/>
    <w:docVar w:name="ListBox1_214_0" w:val="WILLIS, PETER"/>
    <w:docVar w:name="ListBox1_215_0" w:val="Wood, Dave"/>
    <w:docVar w:name="ListBox1_215_1" w:val="Cap Gemini"/>
    <w:docVar w:name="ListBox1_216_0" w:val="Woods, Freddy"/>
    <w:docVar w:name="ListBox1_217_0" w:val="Worwood, Teresa"/>
    <w:docVar w:name="ListBox1_217_1" w:val="Pers"/>
    <w:docVar w:name="ListBox1_218_0" w:val="Wrayday@Bodyshop.Com"/>
    <w:docVar w:name="ListBox1_219_0" w:val="Wyatt, Allen"/>
    <w:docVar w:name="ListBox1_22_0" w:val="Bill"/>
    <w:docVar w:name="ListBox1_220_0" w:val="Wyk, Shelley van"/>
    <w:docVar w:name="ListBox1_220_1" w:val="Norton Rose"/>
    <w:docVar w:name="ListBox1_221_0" w:val="YALCI, KAYHAN"/>
    <w:docVar w:name="ListBox1_222_0" w:val="Young, Martin"/>
    <w:docVar w:name="ListBox1_222_1" w:val="Pers"/>
    <w:docVar w:name="ListBox1_223_0" w:val="Z345gvc"/>
    <w:docVar w:name="ListBox1_224_0" w:val="Zctek@Aol.Com"/>
    <w:docVar w:name="ListBox1_225_0" w:val="ZOLTY, NATALIE"/>
    <w:docVar w:name="ListBox1_23_0" w:val="BOMMARITO, LAWRENCE G"/>
    <w:docVar w:name="ListBox1_24_0" w:val="Börkel, Laura und Manfred"/>
    <w:docVar w:name="ListBox1_25_0" w:val="Breese, Jane"/>
    <w:docVar w:name="ListBox1_25_1" w:val="Pers"/>
    <w:docVar w:name="ListBox1_26_0" w:val="Brenda_Marwan"/>
    <w:docVar w:name="ListBox1_27_0" w:val="Brett, Dave"/>
    <w:docVar w:name="ListBox1_27_1" w:val="Pers"/>
    <w:docVar w:name="ListBox1_28_0" w:val="Brett, Dave"/>
    <w:docVar w:name="ListBox1_29_0" w:val="Brockm@Ttc.Com"/>
    <w:docVar w:name="ListBox1_3_0" w:val="Aardvark, Jan"/>
    <w:docVar w:name="ListBox1_3_1" w:val="ANother"/>
    <w:docVar w:name="ListBox1_30_0" w:val="BRXM, Jones Martin MA -"/>
    <w:docVar w:name="ListBox1_31_0" w:val="Butler, Simon A"/>
    <w:docVar w:name="ListBox1_32_0" w:val="Buzzard, Mike"/>
    <w:docVar w:name="ListBox1_33_0" w:val="Bwn690@Hecky.Acns.Nwu.Edu"/>
    <w:docVar w:name="ListBox1_34_0" w:val="C.Brooks@Southampton.Gov.Uk"/>
    <w:docVar w:name="ListBox1_35_0" w:val="Cartwright, Mark"/>
    <w:docVar w:name="ListBox1_36_0" w:val="Catherine.Curtice@Bt.Com"/>
    <w:docVar w:name="ListBox1_37_0" w:val="Chapman, Patrick"/>
    <w:docVar w:name="ListBox1_38_0" w:val="ChrisM"/>
    <w:docVar w:name="ListBox1_39_0" w:val="Clark, Elaine K"/>
    <w:docVar w:name="ListBox1_4_0" w:val="Abbywise, Jon"/>
    <w:docVar w:name="ListBox1_4_1" w:val="ANother"/>
    <w:docVar w:name="ListBox1_40_0" w:val="Clifford, Bob"/>
    <w:docVar w:name="ListBox1_40_1" w:val="Pers"/>
    <w:docVar w:name="ListBox1_41_0" w:val="Coopnets"/>
    <w:docVar w:name="ListBox1_42_0" w:val="Coward, Hobbit"/>
    <w:docVar w:name="ListBox1_42_1" w:val="PC Mag"/>
    <w:docVar w:name="ListBox1_43_0" w:val="Curtice, Cathy"/>
    <w:docVar w:name="ListBox1_43_1" w:val="Pers"/>
    <w:docVar w:name="ListBox1_44_0" w:val="der Kogel, Jonck van"/>
    <w:docVar w:name="ListBox1_45_0" w:val="D.White@iaea.org"/>
    <w:docVar w:name="ListBox1_46_0" w:val="Danprtr@aol.com"/>
    <w:docVar w:name="ListBox1_47_0" w:val="Daryl J. Lucas"/>
    <w:docVar w:name="ListBox1_48_0" w:val="Davidwrinn@Rexdivecenter.Com"/>
    <w:docVar w:name="ListBox1_49_0" w:val="Davis, Rob"/>
    <w:docVar w:name="ListBox1_49_1" w:val="Pers"/>
    <w:docVar w:name="ListBox1_5_0" w:val="Acroyd, Dan"/>
    <w:docVar w:name="ListBox1_5_1" w:val="IBM Systems"/>
    <w:docVar w:name="ListBox1_50_0" w:val="DA, Faulkner Debbie"/>
    <w:docVar w:name="ListBox1_51_0" w:val="DA, Faulkner Debbie"/>
    <w:docVar w:name="ListBox1_52_0" w:val="DA, Faulkner Debbie"/>
    <w:docVar w:name="ListBox1_53_0" w:val="DA, Mager Debbie"/>
    <w:docVar w:name="ListBox1_54_0" w:val="DA, Mager Debbie"/>
    <w:docVar w:name="ListBox1_55_0" w:val="Delehanty, Michael"/>
    <w:docVar w:name="ListBox1_56_0" w:val="Deverell, Janet"/>
    <w:docVar w:name="ListBox1_56_1" w:val="Pers"/>
    <w:docVar w:name="ListBox1_57_0" w:val="Devrell, Chris"/>
    <w:docVar w:name="ListBox1_57_1" w:val="CDEV"/>
    <w:docVar w:name="ListBox1_58_0" w:val="Devrell, Chris"/>
    <w:docVar w:name="ListBox1_59_0" w:val="Devrell, Claire"/>
    <w:docVar w:name="ListBox1_59_1" w:val="Pers"/>
    <w:docVar w:name="ListBox1_6_0" w:val="Adams, Marcus"/>
    <w:docVar w:name="ListBox1_60_0" w:val="Devrell, Michael"/>
    <w:docVar w:name="ListBox1_60_1" w:val="Pers"/>
    <w:docVar w:name="ListBox1_61_0" w:val="DevX ListMailer"/>
    <w:docVar w:name="ListBox1_62_0" w:val="DEAKIN, SUSAN"/>
    <w:docVar w:name="ListBox1_63_0" w:val="Dipic"/>
    <w:docVar w:name="ListBox1_64_0" w:val="Doig, David J"/>
    <w:docVar w:name="ListBox1_65_0" w:val="Doulton, Dave"/>
    <w:docVar w:name="ListBox1_65_1" w:val="Pers"/>
    <w:docVar w:name="ListBox1_66_0" w:val="Drewry, Don"/>
    <w:docVar w:name="ListBox1_67_0" w:val="Dumelow, Richard"/>
    <w:docVar w:name="ListBox1_67_1" w:val="Pers"/>
    <w:docVar w:name="ListBox1_68_0" w:val="Dupraz, Serge"/>
    <w:docVar w:name="ListBox1_69_0" w:val="EHershman@aol.com"/>
    <w:docVar w:name="ListBox1_7_0" w:val="Adams, Micky"/>
    <w:docVar w:name="ListBox1_7_1" w:val="MAFF"/>
    <w:docVar w:name="ListBox1_70_0" w:val="Ellis, Michael"/>
    <w:docVar w:name="ListBox1_71_0" w:val="Fitzgerald, Dennis"/>
    <w:docVar w:name="ListBox1_72_0" w:val="Foster, Paul"/>
    <w:docVar w:name="ListBox1_72_1" w:val="Pers"/>
    <w:docVar w:name="ListBox1_73_0" w:val="FOX, OWEN"/>
    <w:docVar w:name="ListBox1_74_0" w:val="Franco, Mark"/>
    <w:docVar w:name="ListBox1_75_0" w:val="Frand@Fortal.Fla.Serpro.Gov.Br"/>
    <w:docVar w:name="ListBox1_76_0" w:val="Frayne, Tina"/>
    <w:docVar w:name="ListBox1_76_1" w:val="Pers"/>
    <w:docVar w:name="ListBox1_77_0" w:val="Frisman, Alex"/>
    <w:docVar w:name="ListBox1_78_0" w:val="Gail.Humble@Ssa.Gov"/>
    <w:docVar w:name="ListBox1_79_0" w:val="Gains, Nick"/>
    <w:docVar w:name="ListBox1_79_1" w:val="RAWLINSON HUNTER"/>
    <w:docVar w:name="ListBox1_8_0" w:val="AD, Boseley Andy"/>
    <w:docVar w:name="ListBox1_80_0" w:val="Garnett, Lisa"/>
    <w:docVar w:name="ListBox1_81_0" w:val="GANNON, MAUREEN"/>
    <w:docVar w:name="ListBox1_82_0" w:val="Gezza@Alphalink.Com.Au"/>
    <w:docVar w:name="ListBox1_83_0" w:val="Gielty, Gerry"/>
    <w:docVar w:name="ListBox1_84_0" w:val="Gillespie, David"/>
    <w:docVar w:name="ListBox1_85_0" w:val="Gordon, Andrew"/>
    <w:docVar w:name="ListBox1_86_0" w:val="Goyen, Carlos A."/>
    <w:docVar w:name="ListBox1_87_0" w:val="Greenberg, Bill J."/>
    <w:docVar w:name="ListBox1_88_0" w:val="Greenwell, Gregory SI-PXXC"/>
    <w:docVar w:name="ListBox1_89_0" w:val="Hackney, Rhonda MSU"/>
    <w:docVar w:name="ListBox1_9_0" w:val="Andy_Dines@bdo.co.uk"/>
    <w:docVar w:name="ListBox1_90_0" w:val="Hall, Kate"/>
    <w:docVar w:name="ListBox1_91_0" w:val="Hammett, Lydia or Mike"/>
    <w:docVar w:name="ListBox1_92_0" w:val="Hanson Oshiobughie"/>
    <w:docVar w:name="ListBox1_93_0" w:val="Harrison, Bill"/>
    <w:docVar w:name="ListBox1_94_0" w:val="Harrison, John"/>
    <w:docVar w:name="ListBox1_95_0" w:val="Hartness, Catherine"/>
    <w:docVar w:name="ListBox1_96_0" w:val="Heim, Dominique"/>
    <w:docVar w:name="ListBox1_97_0" w:val="Hennessy, Tom"/>
    <w:docVar w:name="ListBox1_98_0" w:val="Henry, Ann"/>
    <w:docVar w:name="ListBox1_98_1" w:val="Pers"/>
    <w:docVar w:name="ListBox1_99_0" w:val="Hindley, Chris"/>
    <w:docVar w:name="ListBox1_ListCount" w:val="226"/>
    <w:docVar w:name="ListBox1_ListIndex" w:val="3"/>
    <w:docVar w:name="opCompany" w:val="0"/>
    <w:docVar w:name="opFaithfully" w:val="0"/>
    <w:docVar w:name="opName" w:val="-1"/>
    <w:docVar w:name="opOther" w:val="0"/>
    <w:docVar w:name="opSincerely" w:val="0"/>
    <w:docVar w:name="optAg" w:val="0"/>
    <w:docVar w:name="optLogo" w:val="0"/>
    <w:docVar w:name="optMemo" w:val="-1"/>
    <w:docVar w:name="optMinutes" w:val="0"/>
    <w:docVar w:name="optNoLogo" w:val="0"/>
    <w:docVar w:name="RERUN" w:val="1"/>
    <w:docVar w:name="tbAddress" w:val=" "/>
    <w:docVar w:name="tbAuthorEmail" w:val="@urbanvision.org.uk"/>
    <w:docVar w:name="tbAuthorFax" w:val="0161 779 6003"/>
    <w:docVar w:name="tbAuthorJobTitle" w:val="On the behalf of Urban Vision"/>
    <w:docVar w:name="tbAuthorName" w:val="&lt;sender name&gt;"/>
    <w:docVar w:name="tbAuthorTele" w:val="0161 604 "/>
    <w:docVar w:name="tbMinutesDate" w:val="25 January 2010"/>
    <w:docVar w:name="tbName" w:val=" "/>
    <w:docVar w:name="tbOfficeAddress" w:val="Emerson House, Albert Street, Eccles, Salford M30 OTE"/>
    <w:docVar w:name="tbOfficeName" w:val="Urban Vision_Eccles"/>
    <w:docVar w:name="tbOfficeTele" w:val="0161 779 4800"/>
    <w:docVar w:name="tbOfficeWWW" w:val="11"/>
  </w:docVars>
  <w:rsids>
    <w:rsidRoot w:val="00BE00FC"/>
    <w:rsid w:val="000079A9"/>
    <w:rsid w:val="000104B5"/>
    <w:rsid w:val="00010EE8"/>
    <w:rsid w:val="00013390"/>
    <w:rsid w:val="00015132"/>
    <w:rsid w:val="000240C0"/>
    <w:rsid w:val="00032344"/>
    <w:rsid w:val="00042D7C"/>
    <w:rsid w:val="00057BCE"/>
    <w:rsid w:val="0006300D"/>
    <w:rsid w:val="00064E4F"/>
    <w:rsid w:val="00073496"/>
    <w:rsid w:val="00081ADA"/>
    <w:rsid w:val="00093485"/>
    <w:rsid w:val="0009586F"/>
    <w:rsid w:val="00096BEC"/>
    <w:rsid w:val="0009760B"/>
    <w:rsid w:val="0009777B"/>
    <w:rsid w:val="000A1479"/>
    <w:rsid w:val="000B75A8"/>
    <w:rsid w:val="000C2517"/>
    <w:rsid w:val="000C32E3"/>
    <w:rsid w:val="000C3D19"/>
    <w:rsid w:val="000D5F16"/>
    <w:rsid w:val="000D6BBE"/>
    <w:rsid w:val="000D7373"/>
    <w:rsid w:val="000E034D"/>
    <w:rsid w:val="000E2612"/>
    <w:rsid w:val="000E3D19"/>
    <w:rsid w:val="000E5EEE"/>
    <w:rsid w:val="001000BC"/>
    <w:rsid w:val="00101790"/>
    <w:rsid w:val="001073F2"/>
    <w:rsid w:val="00107A5C"/>
    <w:rsid w:val="00127A40"/>
    <w:rsid w:val="00133F48"/>
    <w:rsid w:val="00135C82"/>
    <w:rsid w:val="001378C9"/>
    <w:rsid w:val="00144553"/>
    <w:rsid w:val="00153276"/>
    <w:rsid w:val="00155CD6"/>
    <w:rsid w:val="00156DEA"/>
    <w:rsid w:val="0017081B"/>
    <w:rsid w:val="001763C3"/>
    <w:rsid w:val="001817DB"/>
    <w:rsid w:val="00181B25"/>
    <w:rsid w:val="00184783"/>
    <w:rsid w:val="00184F59"/>
    <w:rsid w:val="0018755B"/>
    <w:rsid w:val="001A3CEF"/>
    <w:rsid w:val="001B200D"/>
    <w:rsid w:val="001C262F"/>
    <w:rsid w:val="001E1F66"/>
    <w:rsid w:val="00200FFD"/>
    <w:rsid w:val="002159F4"/>
    <w:rsid w:val="00223537"/>
    <w:rsid w:val="00227B54"/>
    <w:rsid w:val="002344A5"/>
    <w:rsid w:val="00252B1A"/>
    <w:rsid w:val="00252B50"/>
    <w:rsid w:val="00252CBB"/>
    <w:rsid w:val="002562C1"/>
    <w:rsid w:val="0026366C"/>
    <w:rsid w:val="00280EF8"/>
    <w:rsid w:val="00297DA4"/>
    <w:rsid w:val="002A0C33"/>
    <w:rsid w:val="002A601B"/>
    <w:rsid w:val="002B366F"/>
    <w:rsid w:val="002C0604"/>
    <w:rsid w:val="002C3927"/>
    <w:rsid w:val="002D09CC"/>
    <w:rsid w:val="002D749A"/>
    <w:rsid w:val="002E0BC1"/>
    <w:rsid w:val="00304BE5"/>
    <w:rsid w:val="00305E17"/>
    <w:rsid w:val="00314A94"/>
    <w:rsid w:val="0032487B"/>
    <w:rsid w:val="00324C43"/>
    <w:rsid w:val="00341C0A"/>
    <w:rsid w:val="00352149"/>
    <w:rsid w:val="00362170"/>
    <w:rsid w:val="00362AA2"/>
    <w:rsid w:val="00384D54"/>
    <w:rsid w:val="003857A9"/>
    <w:rsid w:val="003B0AEF"/>
    <w:rsid w:val="003B4C0A"/>
    <w:rsid w:val="003B61BC"/>
    <w:rsid w:val="003C26CB"/>
    <w:rsid w:val="003C2A13"/>
    <w:rsid w:val="003C7030"/>
    <w:rsid w:val="003C7E19"/>
    <w:rsid w:val="003D584B"/>
    <w:rsid w:val="003D6E7C"/>
    <w:rsid w:val="003F0C3D"/>
    <w:rsid w:val="00417599"/>
    <w:rsid w:val="0041768E"/>
    <w:rsid w:val="00427258"/>
    <w:rsid w:val="00441FE1"/>
    <w:rsid w:val="00467765"/>
    <w:rsid w:val="00480735"/>
    <w:rsid w:val="004B1D03"/>
    <w:rsid w:val="004C4750"/>
    <w:rsid w:val="004D2FB7"/>
    <w:rsid w:val="004D3F2B"/>
    <w:rsid w:val="004E6274"/>
    <w:rsid w:val="004E7039"/>
    <w:rsid w:val="004F1B5B"/>
    <w:rsid w:val="00517AD8"/>
    <w:rsid w:val="0052149A"/>
    <w:rsid w:val="00542604"/>
    <w:rsid w:val="00551ED3"/>
    <w:rsid w:val="005712F9"/>
    <w:rsid w:val="0057350E"/>
    <w:rsid w:val="00592C41"/>
    <w:rsid w:val="005A58C7"/>
    <w:rsid w:val="005B4D6C"/>
    <w:rsid w:val="005C4C3D"/>
    <w:rsid w:val="005E1D71"/>
    <w:rsid w:val="005E6DB7"/>
    <w:rsid w:val="005F3A4B"/>
    <w:rsid w:val="006305B2"/>
    <w:rsid w:val="00630F80"/>
    <w:rsid w:val="00637654"/>
    <w:rsid w:val="0064406E"/>
    <w:rsid w:val="00646A65"/>
    <w:rsid w:val="006546E7"/>
    <w:rsid w:val="006628BD"/>
    <w:rsid w:val="00665AA0"/>
    <w:rsid w:val="006A369A"/>
    <w:rsid w:val="006A72C8"/>
    <w:rsid w:val="006B3C06"/>
    <w:rsid w:val="006B786B"/>
    <w:rsid w:val="006C631B"/>
    <w:rsid w:val="006D7AF8"/>
    <w:rsid w:val="006E3A65"/>
    <w:rsid w:val="006E7FC7"/>
    <w:rsid w:val="006F1755"/>
    <w:rsid w:val="006F2D08"/>
    <w:rsid w:val="00702D0F"/>
    <w:rsid w:val="00704D36"/>
    <w:rsid w:val="007104BF"/>
    <w:rsid w:val="00732676"/>
    <w:rsid w:val="00737277"/>
    <w:rsid w:val="007409BF"/>
    <w:rsid w:val="0074255E"/>
    <w:rsid w:val="00766576"/>
    <w:rsid w:val="00782D3A"/>
    <w:rsid w:val="00797C30"/>
    <w:rsid w:val="007B20C2"/>
    <w:rsid w:val="007B47F8"/>
    <w:rsid w:val="007C7C92"/>
    <w:rsid w:val="007F2781"/>
    <w:rsid w:val="0080187D"/>
    <w:rsid w:val="00802FA7"/>
    <w:rsid w:val="00814BA1"/>
    <w:rsid w:val="008205E8"/>
    <w:rsid w:val="00824212"/>
    <w:rsid w:val="008308D4"/>
    <w:rsid w:val="008319C1"/>
    <w:rsid w:val="008427A4"/>
    <w:rsid w:val="00857458"/>
    <w:rsid w:val="00862818"/>
    <w:rsid w:val="008A48B4"/>
    <w:rsid w:val="008A6C28"/>
    <w:rsid w:val="008A6FAA"/>
    <w:rsid w:val="008B121A"/>
    <w:rsid w:val="008E358A"/>
    <w:rsid w:val="008E3832"/>
    <w:rsid w:val="0091688C"/>
    <w:rsid w:val="009603D0"/>
    <w:rsid w:val="00963E3F"/>
    <w:rsid w:val="009677AF"/>
    <w:rsid w:val="00973ECA"/>
    <w:rsid w:val="00974802"/>
    <w:rsid w:val="00981932"/>
    <w:rsid w:val="00983542"/>
    <w:rsid w:val="009A02C8"/>
    <w:rsid w:val="009B204D"/>
    <w:rsid w:val="009C08D4"/>
    <w:rsid w:val="009D7EAC"/>
    <w:rsid w:val="009E7C43"/>
    <w:rsid w:val="009F6DB8"/>
    <w:rsid w:val="00A01016"/>
    <w:rsid w:val="00A1099E"/>
    <w:rsid w:val="00A11DA4"/>
    <w:rsid w:val="00A207DE"/>
    <w:rsid w:val="00A30690"/>
    <w:rsid w:val="00A54099"/>
    <w:rsid w:val="00A64158"/>
    <w:rsid w:val="00A70749"/>
    <w:rsid w:val="00A72121"/>
    <w:rsid w:val="00A73198"/>
    <w:rsid w:val="00A7382D"/>
    <w:rsid w:val="00A84C1F"/>
    <w:rsid w:val="00A86EED"/>
    <w:rsid w:val="00AC0F6B"/>
    <w:rsid w:val="00AC37BD"/>
    <w:rsid w:val="00AC4A8E"/>
    <w:rsid w:val="00AC7828"/>
    <w:rsid w:val="00AD07B1"/>
    <w:rsid w:val="00AE0688"/>
    <w:rsid w:val="00AE3A5A"/>
    <w:rsid w:val="00AF3E71"/>
    <w:rsid w:val="00AF5C05"/>
    <w:rsid w:val="00AF63DC"/>
    <w:rsid w:val="00AF699C"/>
    <w:rsid w:val="00AF7359"/>
    <w:rsid w:val="00B03772"/>
    <w:rsid w:val="00B1344C"/>
    <w:rsid w:val="00B23D86"/>
    <w:rsid w:val="00B27A07"/>
    <w:rsid w:val="00B3402D"/>
    <w:rsid w:val="00B3408F"/>
    <w:rsid w:val="00B36918"/>
    <w:rsid w:val="00B6265E"/>
    <w:rsid w:val="00B635E6"/>
    <w:rsid w:val="00B707A5"/>
    <w:rsid w:val="00B73818"/>
    <w:rsid w:val="00B77865"/>
    <w:rsid w:val="00B850CD"/>
    <w:rsid w:val="00B91291"/>
    <w:rsid w:val="00BA101F"/>
    <w:rsid w:val="00BA1C18"/>
    <w:rsid w:val="00BB0BB7"/>
    <w:rsid w:val="00BB111A"/>
    <w:rsid w:val="00BB2ECD"/>
    <w:rsid w:val="00BB5B8F"/>
    <w:rsid w:val="00BB6DA2"/>
    <w:rsid w:val="00BD663B"/>
    <w:rsid w:val="00BE00FC"/>
    <w:rsid w:val="00BE6429"/>
    <w:rsid w:val="00BF3417"/>
    <w:rsid w:val="00C11862"/>
    <w:rsid w:val="00C179CA"/>
    <w:rsid w:val="00C23405"/>
    <w:rsid w:val="00C249AB"/>
    <w:rsid w:val="00C43CA1"/>
    <w:rsid w:val="00C44E8D"/>
    <w:rsid w:val="00C5082A"/>
    <w:rsid w:val="00C60A03"/>
    <w:rsid w:val="00C800A6"/>
    <w:rsid w:val="00C9068C"/>
    <w:rsid w:val="00C95241"/>
    <w:rsid w:val="00C959BD"/>
    <w:rsid w:val="00CA12BE"/>
    <w:rsid w:val="00CA2969"/>
    <w:rsid w:val="00CB63D8"/>
    <w:rsid w:val="00CD7A68"/>
    <w:rsid w:val="00CE5DA1"/>
    <w:rsid w:val="00CF1CAC"/>
    <w:rsid w:val="00CF2268"/>
    <w:rsid w:val="00D0328E"/>
    <w:rsid w:val="00D11775"/>
    <w:rsid w:val="00D171A4"/>
    <w:rsid w:val="00D30637"/>
    <w:rsid w:val="00D84173"/>
    <w:rsid w:val="00D85838"/>
    <w:rsid w:val="00D9196C"/>
    <w:rsid w:val="00DA1835"/>
    <w:rsid w:val="00DB3767"/>
    <w:rsid w:val="00DE2B0B"/>
    <w:rsid w:val="00DE3969"/>
    <w:rsid w:val="00DE6F6A"/>
    <w:rsid w:val="00DF0848"/>
    <w:rsid w:val="00E27F61"/>
    <w:rsid w:val="00E319E4"/>
    <w:rsid w:val="00E41D9D"/>
    <w:rsid w:val="00E4492E"/>
    <w:rsid w:val="00E56490"/>
    <w:rsid w:val="00E61AF7"/>
    <w:rsid w:val="00E65415"/>
    <w:rsid w:val="00E66355"/>
    <w:rsid w:val="00E75305"/>
    <w:rsid w:val="00E868C9"/>
    <w:rsid w:val="00E870B4"/>
    <w:rsid w:val="00E911F8"/>
    <w:rsid w:val="00E97374"/>
    <w:rsid w:val="00E97B6B"/>
    <w:rsid w:val="00EB02A6"/>
    <w:rsid w:val="00EB3E56"/>
    <w:rsid w:val="00EC0646"/>
    <w:rsid w:val="00ED21C8"/>
    <w:rsid w:val="00ED3922"/>
    <w:rsid w:val="00EE4837"/>
    <w:rsid w:val="00EE4C2E"/>
    <w:rsid w:val="00EE7301"/>
    <w:rsid w:val="00F03C77"/>
    <w:rsid w:val="00F14355"/>
    <w:rsid w:val="00F1690B"/>
    <w:rsid w:val="00F31596"/>
    <w:rsid w:val="00F35986"/>
    <w:rsid w:val="00F37939"/>
    <w:rsid w:val="00F650B2"/>
    <w:rsid w:val="00F71188"/>
    <w:rsid w:val="00F8711B"/>
    <w:rsid w:val="00F90472"/>
    <w:rsid w:val="00FA3137"/>
    <w:rsid w:val="00FA5C80"/>
    <w:rsid w:val="00FD0E3C"/>
    <w:rsid w:val="00FD4C44"/>
    <w:rsid w:val="00FE405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03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4BE5"/>
    <w:pPr>
      <w:overflowPunct w:val="0"/>
      <w:autoSpaceDE w:val="0"/>
      <w:autoSpaceDN w:val="0"/>
      <w:adjustRightInd w:val="0"/>
      <w:spacing w:line="288" w:lineRule="auto"/>
      <w:textAlignment w:val="baseline"/>
    </w:pPr>
    <w:rPr>
      <w:rFonts w:ascii="Arial" w:hAnsi="Arial"/>
      <w:szCs w:val="22"/>
      <w:lang w:eastAsia="en-US"/>
    </w:rPr>
  </w:style>
  <w:style w:type="paragraph" w:styleId="Heading1">
    <w:name w:val="heading 1"/>
    <w:basedOn w:val="Normal"/>
    <w:next w:val="Normal"/>
    <w:link w:val="Heading1Char"/>
    <w:qFormat/>
    <w:rsid w:val="00304BE5"/>
    <w:pPr>
      <w:keepNext/>
      <w:keepLines/>
      <w:widowControl w:val="0"/>
      <w:suppressAutoHyphens/>
      <w:spacing w:before="120" w:after="60"/>
      <w:outlineLvl w:val="0"/>
    </w:pPr>
    <w:rPr>
      <w:b/>
      <w:smallCaps/>
      <w:sz w:val="24"/>
    </w:rPr>
  </w:style>
  <w:style w:type="paragraph" w:styleId="Heading2">
    <w:name w:val="heading 2"/>
    <w:basedOn w:val="Heading1"/>
    <w:next w:val="Normal"/>
    <w:qFormat/>
    <w:rsid w:val="00304BE5"/>
    <w:pPr>
      <w:outlineLvl w:val="1"/>
    </w:pPr>
    <w:rPr>
      <w:smallCaps w:val="0"/>
      <w:sz w:val="22"/>
    </w:rPr>
  </w:style>
  <w:style w:type="paragraph" w:styleId="Heading3">
    <w:name w:val="heading 3"/>
    <w:basedOn w:val="Heading2"/>
    <w:next w:val="Normal"/>
    <w:link w:val="Heading3Char"/>
    <w:qFormat/>
    <w:rsid w:val="00304BE5"/>
    <w:pPr>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ject">
    <w:name w:val="Subject"/>
    <w:basedOn w:val="Normal"/>
    <w:rsid w:val="00304BE5"/>
    <w:pPr>
      <w:spacing w:before="240"/>
    </w:pPr>
    <w:rPr>
      <w:b/>
    </w:rPr>
  </w:style>
  <w:style w:type="paragraph" w:styleId="Footer">
    <w:name w:val="footer"/>
    <w:basedOn w:val="Normal"/>
    <w:rsid w:val="00304BE5"/>
    <w:pPr>
      <w:jc w:val="center"/>
    </w:pPr>
    <w:rPr>
      <w:sz w:val="12"/>
      <w:szCs w:val="12"/>
    </w:rPr>
  </w:style>
  <w:style w:type="paragraph" w:customStyle="1" w:styleId="ccenc">
    <w:name w:val="cc/enc"/>
    <w:basedOn w:val="Normal"/>
    <w:rsid w:val="00304BE5"/>
    <w:pPr>
      <w:spacing w:before="120" w:after="60"/>
      <w:ind w:left="720" w:hanging="720"/>
    </w:pPr>
    <w:rPr>
      <w:szCs w:val="18"/>
    </w:rPr>
  </w:style>
  <w:style w:type="paragraph" w:customStyle="1" w:styleId="RecipientAddress">
    <w:name w:val="Recipient Address"/>
    <w:basedOn w:val="Normal"/>
    <w:rsid w:val="00304BE5"/>
    <w:pPr>
      <w:tabs>
        <w:tab w:val="left" w:pos="0"/>
      </w:tabs>
    </w:pPr>
  </w:style>
  <w:style w:type="paragraph" w:styleId="Header">
    <w:name w:val="header"/>
    <w:basedOn w:val="Normal"/>
    <w:link w:val="HeaderChar"/>
    <w:rsid w:val="00304BE5"/>
    <w:pPr>
      <w:tabs>
        <w:tab w:val="right" w:pos="9029"/>
      </w:tabs>
    </w:pPr>
    <w:rPr>
      <w:sz w:val="18"/>
    </w:rPr>
  </w:style>
  <w:style w:type="paragraph" w:styleId="Salutation">
    <w:name w:val="Salutation"/>
    <w:basedOn w:val="RecipientAddress"/>
    <w:next w:val="Normal"/>
    <w:rsid w:val="00304BE5"/>
    <w:pPr>
      <w:spacing w:before="480"/>
    </w:pPr>
  </w:style>
  <w:style w:type="character" w:styleId="Hyperlink">
    <w:name w:val="Hyperlink"/>
    <w:basedOn w:val="DefaultParagraphFont"/>
    <w:rsid w:val="00304BE5"/>
    <w:rPr>
      <w:color w:val="0000FF"/>
      <w:u w:val="single"/>
    </w:rPr>
  </w:style>
  <w:style w:type="paragraph" w:customStyle="1" w:styleId="PandC">
    <w:name w:val="P and C"/>
    <w:basedOn w:val="RecipientAddress"/>
    <w:next w:val="RecipientAddress"/>
    <w:rsid w:val="00304BE5"/>
    <w:pPr>
      <w:spacing w:after="40"/>
    </w:pPr>
    <w:rPr>
      <w:b/>
    </w:rPr>
  </w:style>
  <w:style w:type="paragraph" w:customStyle="1" w:styleId="Refs">
    <w:name w:val="Refs"/>
    <w:basedOn w:val="BodyText"/>
    <w:next w:val="RecipientAddress"/>
    <w:rsid w:val="00304BE5"/>
    <w:pPr>
      <w:spacing w:after="0"/>
    </w:pPr>
  </w:style>
  <w:style w:type="paragraph" w:customStyle="1" w:styleId="Valediction">
    <w:name w:val="Valediction"/>
    <w:basedOn w:val="Normal"/>
    <w:next w:val="Normal"/>
    <w:rsid w:val="00304BE5"/>
    <w:pPr>
      <w:tabs>
        <w:tab w:val="left" w:pos="5976"/>
      </w:tabs>
      <w:spacing w:before="180"/>
    </w:pPr>
  </w:style>
  <w:style w:type="paragraph" w:styleId="Date">
    <w:name w:val="Date"/>
    <w:basedOn w:val="Refs"/>
    <w:next w:val="Refs"/>
    <w:rsid w:val="00304BE5"/>
    <w:pPr>
      <w:spacing w:after="120"/>
    </w:pPr>
  </w:style>
  <w:style w:type="paragraph" w:styleId="FootnoteText">
    <w:name w:val="footnote text"/>
    <w:basedOn w:val="Normal"/>
    <w:semiHidden/>
    <w:rsid w:val="00304BE5"/>
    <w:pPr>
      <w:ind w:left="144" w:hanging="144"/>
    </w:pPr>
    <w:rPr>
      <w:sz w:val="18"/>
    </w:rPr>
  </w:style>
  <w:style w:type="paragraph" w:customStyle="1" w:styleId="RefPrompt">
    <w:name w:val="RefPrompt"/>
    <w:basedOn w:val="Refs"/>
    <w:rsid w:val="00304BE5"/>
    <w:rPr>
      <w:b/>
    </w:rPr>
  </w:style>
  <w:style w:type="paragraph" w:styleId="BodyText">
    <w:name w:val="Body Text"/>
    <w:basedOn w:val="Normal"/>
    <w:link w:val="BodyTextChar"/>
    <w:rsid w:val="00304BE5"/>
    <w:pPr>
      <w:spacing w:after="200"/>
    </w:pPr>
  </w:style>
  <w:style w:type="paragraph" w:customStyle="1" w:styleId="MeetingName">
    <w:name w:val="MeetingName"/>
    <w:basedOn w:val="Normal"/>
    <w:rsid w:val="00DA1835"/>
    <w:pPr>
      <w:spacing w:before="180" w:after="60"/>
    </w:pPr>
    <w:rPr>
      <w:sz w:val="32"/>
      <w:szCs w:val="32"/>
    </w:rPr>
  </w:style>
  <w:style w:type="paragraph" w:customStyle="1" w:styleId="OfficeAddress">
    <w:name w:val="Office Address"/>
    <w:basedOn w:val="Normal"/>
    <w:rsid w:val="00304BE5"/>
    <w:pPr>
      <w:spacing w:line="312" w:lineRule="auto"/>
    </w:pPr>
    <w:rPr>
      <w:color w:val="00607C"/>
      <w:sz w:val="17"/>
      <w:szCs w:val="14"/>
    </w:rPr>
  </w:style>
  <w:style w:type="paragraph" w:customStyle="1" w:styleId="RegisteredOffice">
    <w:name w:val="Registered Office"/>
    <w:basedOn w:val="OfficeAddress"/>
    <w:rsid w:val="00304BE5"/>
    <w:rPr>
      <w:sz w:val="11"/>
    </w:rPr>
  </w:style>
  <w:style w:type="paragraph" w:customStyle="1" w:styleId="Signoff">
    <w:name w:val="Sign off"/>
    <w:basedOn w:val="BodyText"/>
    <w:rsid w:val="00304BE5"/>
    <w:pPr>
      <w:spacing w:after="0"/>
    </w:pPr>
    <w:rPr>
      <w:b/>
    </w:rPr>
  </w:style>
  <w:style w:type="paragraph" w:customStyle="1" w:styleId="MeetingVenue">
    <w:name w:val="MeetingVenue"/>
    <w:basedOn w:val="Normal"/>
    <w:rsid w:val="00DA1835"/>
  </w:style>
  <w:style w:type="table" w:styleId="TableGrid">
    <w:name w:val="Table Grid"/>
    <w:basedOn w:val="TableNormal"/>
    <w:rsid w:val="00C23405"/>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ttendeesList">
    <w:name w:val="AttendeesList"/>
    <w:basedOn w:val="Normal"/>
    <w:rsid w:val="00C23405"/>
    <w:pPr>
      <w:suppressAutoHyphens/>
      <w:overflowPunct/>
      <w:autoSpaceDE/>
      <w:autoSpaceDN/>
      <w:adjustRightInd/>
      <w:spacing w:line="240" w:lineRule="auto"/>
      <w:textAlignment w:val="auto"/>
    </w:pPr>
    <w:rPr>
      <w:szCs w:val="24"/>
    </w:rPr>
  </w:style>
  <w:style w:type="paragraph" w:customStyle="1" w:styleId="DocTitle">
    <w:name w:val="DocTitle"/>
    <w:basedOn w:val="Normal"/>
    <w:rsid w:val="005712F9"/>
    <w:pPr>
      <w:spacing w:before="120" w:after="40"/>
    </w:pPr>
    <w:rPr>
      <w:b/>
      <w:sz w:val="38"/>
      <w:szCs w:val="52"/>
    </w:rPr>
  </w:style>
  <w:style w:type="paragraph" w:customStyle="1" w:styleId="MinutesList">
    <w:name w:val="MinutesList"/>
    <w:basedOn w:val="BodyText"/>
    <w:rsid w:val="00081ADA"/>
    <w:pPr>
      <w:overflowPunct/>
      <w:autoSpaceDE/>
      <w:autoSpaceDN/>
      <w:adjustRightInd/>
      <w:spacing w:before="60" w:after="60"/>
      <w:textAlignment w:val="auto"/>
    </w:pPr>
    <w:rPr>
      <w:sz w:val="22"/>
      <w:szCs w:val="20"/>
    </w:rPr>
  </w:style>
  <w:style w:type="paragraph" w:customStyle="1" w:styleId="MinuteListHeading">
    <w:name w:val="MinuteListHeading"/>
    <w:basedOn w:val="MinutesList"/>
    <w:next w:val="MinutesList"/>
    <w:rsid w:val="00DA1835"/>
  </w:style>
  <w:style w:type="paragraph" w:customStyle="1" w:styleId="MinutesNumber">
    <w:name w:val="MinutesNumber"/>
    <w:basedOn w:val="MinutesList"/>
    <w:rsid w:val="00081ADA"/>
  </w:style>
  <w:style w:type="character" w:customStyle="1" w:styleId="Heading1Char">
    <w:name w:val="Heading 1 Char"/>
    <w:basedOn w:val="DefaultParagraphFont"/>
    <w:link w:val="Heading1"/>
    <w:rsid w:val="0018755B"/>
    <w:rPr>
      <w:rFonts w:ascii="Arial" w:hAnsi="Arial"/>
      <w:b/>
      <w:smallCaps/>
      <w:sz w:val="24"/>
      <w:szCs w:val="22"/>
      <w:lang w:val="en-GB" w:eastAsia="en-US" w:bidi="ar-SA"/>
    </w:rPr>
  </w:style>
  <w:style w:type="paragraph" w:styleId="BalloonText">
    <w:name w:val="Balloon Text"/>
    <w:basedOn w:val="Normal"/>
    <w:link w:val="BalloonTextChar"/>
    <w:rsid w:val="00BB0BB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B0BB7"/>
    <w:rPr>
      <w:rFonts w:ascii="Tahoma" w:hAnsi="Tahoma" w:cs="Tahoma"/>
      <w:sz w:val="16"/>
      <w:szCs w:val="16"/>
      <w:lang w:eastAsia="en-US"/>
    </w:rPr>
  </w:style>
  <w:style w:type="paragraph" w:styleId="ListParagraph">
    <w:name w:val="List Paragraph"/>
    <w:basedOn w:val="Normal"/>
    <w:uiPriority w:val="34"/>
    <w:qFormat/>
    <w:rsid w:val="003D584B"/>
    <w:pPr>
      <w:ind w:left="720"/>
      <w:contextualSpacing/>
    </w:pPr>
  </w:style>
  <w:style w:type="character" w:customStyle="1" w:styleId="Heading3Char">
    <w:name w:val="Heading 3 Char"/>
    <w:basedOn w:val="DefaultParagraphFont"/>
    <w:link w:val="Heading3"/>
    <w:rsid w:val="00096BEC"/>
    <w:rPr>
      <w:rFonts w:ascii="Arial" w:hAnsi="Arial"/>
      <w:b/>
      <w:i/>
      <w:sz w:val="22"/>
      <w:szCs w:val="22"/>
      <w:lang w:eastAsia="en-US"/>
    </w:rPr>
  </w:style>
  <w:style w:type="character" w:customStyle="1" w:styleId="BodyTextChar">
    <w:name w:val="Body Text Char"/>
    <w:basedOn w:val="DefaultParagraphFont"/>
    <w:link w:val="BodyText"/>
    <w:rsid w:val="00DB3767"/>
    <w:rPr>
      <w:rFonts w:ascii="Arial" w:hAnsi="Arial"/>
      <w:szCs w:val="22"/>
      <w:lang w:eastAsia="en-US"/>
    </w:rPr>
  </w:style>
  <w:style w:type="character" w:customStyle="1" w:styleId="HeaderChar">
    <w:name w:val="Header Char"/>
    <w:basedOn w:val="DefaultParagraphFont"/>
    <w:link w:val="Header"/>
    <w:rsid w:val="00A207DE"/>
    <w:rPr>
      <w:rFonts w:ascii="Arial" w:hAnsi="Arial"/>
      <w:sz w:val="18"/>
      <w:szCs w:val="22"/>
      <w:lang w:eastAsia="en-US"/>
    </w:rPr>
  </w:style>
  <w:style w:type="character" w:customStyle="1" w:styleId="description">
    <w:name w:val="description"/>
    <w:basedOn w:val="DefaultParagraphFont"/>
    <w:rsid w:val="00BA1C18"/>
  </w:style>
  <w:style w:type="character" w:customStyle="1" w:styleId="address">
    <w:name w:val="address"/>
    <w:basedOn w:val="DefaultParagraphFont"/>
    <w:rsid w:val="00BA1C18"/>
  </w:style>
  <w:style w:type="paragraph" w:styleId="BodyText2">
    <w:name w:val="Body Text 2"/>
    <w:basedOn w:val="Normal"/>
    <w:link w:val="BodyText2Char"/>
    <w:rsid w:val="00297DA4"/>
    <w:pPr>
      <w:spacing w:after="120" w:line="480" w:lineRule="auto"/>
    </w:pPr>
  </w:style>
  <w:style w:type="character" w:customStyle="1" w:styleId="BodyText2Char">
    <w:name w:val="Body Text 2 Char"/>
    <w:basedOn w:val="DefaultParagraphFont"/>
    <w:link w:val="BodyText2"/>
    <w:rsid w:val="00297DA4"/>
    <w:rPr>
      <w:rFonts w:ascii="Arial" w:hAnsi="Arial"/>
      <w:szCs w:val="22"/>
      <w:lang w:eastAsia="en-US"/>
    </w:rPr>
  </w:style>
  <w:style w:type="character" w:styleId="Strong">
    <w:name w:val="Strong"/>
    <w:basedOn w:val="DefaultParagraphFont"/>
    <w:qFormat/>
    <w:rsid w:val="00297DA4"/>
    <w:rPr>
      <w:b/>
      <w:bCs/>
    </w:rPr>
  </w:style>
</w:styles>
</file>

<file path=word/webSettings.xml><?xml version="1.0" encoding="utf-8"?>
<w:webSettings xmlns:r="http://schemas.openxmlformats.org/officeDocument/2006/relationships" xmlns:w="http://schemas.openxmlformats.org/wordprocessingml/2006/main">
  <w:divs>
    <w:div w:id="12382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rbvcnisbet\Application%20Data\Microsoft\Templates\CS_Agend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3F9D6-1A37-40ED-9F5F-A3600A6F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CS_Agenda</Template>
  <TotalTime>2</TotalTime>
  <Pages>2</Pages>
  <Words>473</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&lt;sender name&gt; Agenda/Minutes/Memo to On the behalf of Urban Vision 25 Jan 2010</vt:lpstr>
    </vt:vector>
  </TitlesOfParts>
  <Company>CapitaSymonds</Company>
  <LinksUpToDate>false</LinksUpToDate>
  <CharactersWithSpaces>3100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&lt;sender name&gt; Agenda/Minutes/Memo to On the behalf of Urban Vision 25 Jan 2010</dc:title>
  <dc:creator>urbvkharries</dc:creator>
  <cp:lastModifiedBy>urbvtbenson</cp:lastModifiedBy>
  <cp:revision>2</cp:revision>
  <cp:lastPrinted>2003-04-08T21:36:00Z</cp:lastPrinted>
  <dcterms:created xsi:type="dcterms:W3CDTF">2016-11-17T13:09:00Z</dcterms:created>
  <dcterms:modified xsi:type="dcterms:W3CDTF">2016-11-17T13:09:00Z</dcterms:modified>
  <cp:category>Memo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cipient Name">
    <vt:lpwstr> </vt:lpwstr>
  </property>
  <property fmtid="{D5CDD505-2E9C-101B-9397-08002B2CF9AE}" pid="3" name="Recipient Company">
    <vt:lpwstr/>
  </property>
  <property fmtid="{D5CDD505-2E9C-101B-9397-08002B2CF9AE}" pid="4" name="Our Ref">
    <vt:lpwstr/>
  </property>
  <property fmtid="{D5CDD505-2E9C-101B-9397-08002B2CF9AE}" pid="5" name="Your Ref">
    <vt:lpwstr/>
  </property>
</Properties>
</file>