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F2D" w:rsidRPr="00E658FF" w:rsidRDefault="00807165">
      <w:pPr>
        <w:rPr>
          <w:rFonts w:cs="Arial"/>
          <w:szCs w:val="20"/>
        </w:rPr>
      </w:pPr>
      <w:r w:rsidRPr="00E658FF">
        <w:rPr>
          <w:rFonts w:cs="Arial"/>
          <w:noProof/>
          <w:szCs w:val="20"/>
          <w:lang w:eastAsia="en-GB"/>
        </w:rPr>
        <mc:AlternateContent>
          <mc:Choice Requires="wps">
            <w:drawing>
              <wp:anchor distT="0" distB="0" distL="114300" distR="114300" simplePos="0" relativeHeight="251661312" behindDoc="0" locked="0" layoutInCell="1" allowOverlap="1" wp14:anchorId="448DC98A" wp14:editId="0E7989C1">
                <wp:simplePos x="0" y="0"/>
                <wp:positionH relativeFrom="column">
                  <wp:posOffset>-47625</wp:posOffset>
                </wp:positionH>
                <wp:positionV relativeFrom="paragraph">
                  <wp:posOffset>904875</wp:posOffset>
                </wp:positionV>
                <wp:extent cx="1143000" cy="5238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23875"/>
                        </a:xfrm>
                        <a:prstGeom prst="rect">
                          <a:avLst/>
                        </a:prstGeom>
                        <a:solidFill>
                          <a:srgbClr val="FFFFFF"/>
                        </a:solidFill>
                        <a:ln w="9525">
                          <a:solidFill>
                            <a:schemeClr val="bg1"/>
                          </a:solidFill>
                          <a:miter lim="800000"/>
                          <a:headEnd/>
                          <a:tailEnd/>
                        </a:ln>
                      </wps:spPr>
                      <wps:txbx>
                        <w:txbxContent>
                          <w:p w:rsidR="00807165" w:rsidRPr="00807165" w:rsidRDefault="00807165">
                            <w:pPr>
                              <w:rPr>
                                <w:b/>
                                <w:sz w:val="32"/>
                                <w:szCs w:val="32"/>
                              </w:rPr>
                            </w:pPr>
                            <w:r w:rsidRPr="00807165">
                              <w:rPr>
                                <w:b/>
                                <w:sz w:val="32"/>
                                <w:szCs w:val="32"/>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75pt;margin-top:71.25pt;width:90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SRgKAIAAEMEAAAOAAAAZHJzL2Uyb0RvYy54bWysU9tu2zAMfR+wfxD0vthxkzU14hRdugwD&#10;ugvQ7gNkWbaFSaImKbG7rx8lp2navQ3zgyCa1OHhIbm+HrUiB+G8BFPR+SynRBgOjTRdRX887N6t&#10;KPGBmYYpMKKij8LT683bN+vBlqKAHlQjHEEQ48vBVrQPwZZZ5nkvNPMzsMKgswWnWUDTdVnj2IDo&#10;WmVFnr/PBnCNdcCF9/j3dnLSTcJvW8HDt7b1IhBVUeQW0unSWccz26xZ2Tlme8mPNNg/sNBMGkx6&#10;grplgZG9k39BackdeGjDjIPOoG0lF6kGrGaev6rmvmdWpFpQHG9PMvn/B8u/Hr47IpuKFpQYprFF&#10;D2IM5AOMpIjqDNaXGHRvMSyM+Bu7nCr19g74T08MbHtmOnHjHAy9YA2ym8eX2dnTCcdHkHr4Ag2m&#10;YfsACWhsnY7SoRgE0bFLj6fORCo8ppwvLvIcXRx9y+JidblMKVj59No6Hz4J0CReKuqw8wmdHe58&#10;iGxY+RQSk3lQstlJpZLhunqrHDkwnJJd+o7oL8KUIUNFr5bFchLgBUQcWHECqbtJgleJtAw47Urq&#10;iq6wHCwozV9U7aNp0j0wqaY7MlbmKGNUbtIwjPWIgVHbGppHFNTBNNW4hXjpwf2mZMCJrqj/tWdO&#10;UKI+G2zK1XyxiCuQjMXyskDDnXvqcw8zHKEqGiiZrtuQ1ibqZeAGm9fKpOszkyNXnNQk93Gr4iqc&#10;2ynqefc3fwAAAP//AwBQSwMEFAAGAAgAAAAhAPS8hwneAAAACgEAAA8AAABkcnMvZG93bnJldi54&#10;bWxMj81OwzAQhO9IvIO1SNxam6h/hDgVAtEbQoSqcHTiJYmI11HstoGnZ3OC2+zOaPbbbDu6Tpxw&#10;CK0nDTdzBQKp8ralWsP+7Wm2ARGiIWs6T6jhGwNs88uLzKTWn+kVT0WsBZdQSI2GJsY+lTJUDToT&#10;5r5HYu/TD85EHoda2sGcudx1MlFqJZ1piS80pseHBquv4ug0hEqtDi+L4vBeyh3+3Fr7+LF71vr6&#10;ary/AxFxjH9hmPAZHXJmKv2RbBCdhtl6yUneLxIWU2A9iVJDkiwVyDyT/1/IfwEAAP//AwBQSwEC&#10;LQAUAAYACAAAACEAtoM4kv4AAADhAQAAEwAAAAAAAAAAAAAAAAAAAAAAW0NvbnRlbnRfVHlwZXNd&#10;LnhtbFBLAQItABQABgAIAAAAIQA4/SH/1gAAAJQBAAALAAAAAAAAAAAAAAAAAC8BAABfcmVscy8u&#10;cmVsc1BLAQItABQABgAIAAAAIQCG1SRgKAIAAEMEAAAOAAAAAAAAAAAAAAAAAC4CAABkcnMvZTJv&#10;RG9jLnhtbFBLAQItABQABgAIAAAAIQD0vIcJ3gAAAAoBAAAPAAAAAAAAAAAAAAAAAIIEAABkcnMv&#10;ZG93bnJldi54bWxQSwUGAAAAAAQABADzAAAAjQUAAAAA&#10;" strokecolor="white [3212]">
                <v:textbox>
                  <w:txbxContent>
                    <w:p w:rsidR="00807165" w:rsidRPr="00807165" w:rsidRDefault="00807165">
                      <w:pPr>
                        <w:rPr>
                          <w:b/>
                          <w:sz w:val="32"/>
                          <w:szCs w:val="32"/>
                        </w:rPr>
                      </w:pPr>
                      <w:r w:rsidRPr="00807165">
                        <w:rPr>
                          <w:b/>
                          <w:sz w:val="32"/>
                          <w:szCs w:val="32"/>
                        </w:rPr>
                        <w:t>Memo</w:t>
                      </w:r>
                    </w:p>
                  </w:txbxContent>
                </v:textbox>
              </v:shape>
            </w:pict>
          </mc:Fallback>
        </mc:AlternateContent>
      </w:r>
      <w:r w:rsidRPr="00E658FF">
        <w:rPr>
          <w:rFonts w:cs="Arial"/>
          <w:noProof/>
          <w:szCs w:val="20"/>
          <w:lang w:eastAsia="en-GB"/>
        </w:rPr>
        <w:drawing>
          <wp:inline distT="0" distB="0" distL="0" distR="0" wp14:anchorId="67A663B0" wp14:editId="754B4814">
            <wp:extent cx="1181100" cy="7429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181100" cy="742950"/>
                    </a:xfrm>
                    <a:prstGeom prst="rect">
                      <a:avLst/>
                    </a:prstGeom>
                    <a:noFill/>
                    <a:ln w="9525">
                      <a:noFill/>
                      <a:miter lim="800000"/>
                      <a:headEnd/>
                      <a:tailEnd/>
                    </a:ln>
                  </pic:spPr>
                </pic:pic>
              </a:graphicData>
            </a:graphic>
          </wp:inline>
        </w:drawing>
      </w:r>
      <w:r w:rsidRPr="00E658FF">
        <w:rPr>
          <w:rFonts w:cs="Arial"/>
          <w:noProof/>
          <w:szCs w:val="20"/>
          <w:lang w:eastAsia="en-GB"/>
        </w:rPr>
        <mc:AlternateContent>
          <mc:Choice Requires="wps">
            <w:drawing>
              <wp:anchor distT="0" distB="0" distL="114300" distR="114300" simplePos="0" relativeHeight="251659264" behindDoc="0" locked="0" layoutInCell="1" allowOverlap="1" wp14:anchorId="64190BBE" wp14:editId="2FE46831">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rsidR="00807165" w:rsidRDefault="0080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42pt;margin-top:-30.75pt;width:120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9S4KwIAAEwEAAAOAAAAZHJzL2Uyb0RvYy54bWysVM1u2zAMvg/YOwi6L3a8pG2MOEWXLsOA&#10;7gdo9wCyLNvCJFGTlNjd04+S0zTtbsN8EEiR+kh+JL2+HrUiB+G8BFPR+SynRBgOjTRdRX887N5d&#10;UeIDMw1TYERFH4Wn15u3b9aDLUUBPahGOIIgxpeDrWgfgi2zzPNeaOZnYIVBYwtOs4Cq67LGsQHR&#10;tcqKPL/IBnCNdcCF93h7OxnpJuG3reDhW9t6EYiqKOYW0unSWccz26xZ2Tlme8mPabB/yEIzaTDo&#10;CeqWBUb2Tv4FpSV34KENMw46g7aVXKQasJp5/qqa+55ZkWpBcrw90eT/Hyz/evjuiGwq+j6/pMQw&#10;jU16EGMgH2AkReRnsL5Et3uLjmHEa+xzqtXbO+A/PTGw7ZnpxI1zMPSCNZjfPL7Mzp5OOD6C1MMX&#10;aDAM2wdIQGPrdCQP6SCIjn16PPUmpsJjyGWxyHM0cbStVvkFyjEEK59eW+fDJwGaRKGiDnuf0Nnh&#10;zofJ9cklBvOgZLOTSiXFdfVWOXJgOCe79B3RX7gpQwaMviyWEwEvIOLIihNI3U0UvAqkZcB5V1JX&#10;9ArLmYpgZWTto2kwS1YGJtUkY3HKHGmMzE0chrEeU8dSgEhxDc0j8upgGm9cRxR6cL8pGXC0K+p/&#10;7ZkTlKjPBnuzmi8WcReSslheFqi4c0t9bmGGI1RFAyWTuA1pf2KqBm6wh61M9D5nckwZRzY16Lhe&#10;cSfO9eT1/BPY/AEAAP//AwBQSwMEFAAGAAgAAAAhAD/vhQrgAAAACgEAAA8AAABkcnMvZG93bnJl&#10;di54bWxMj0FPwkAQhe8m/ofNmHCDLaQ0ULslRiM3YiwGPW67Y9vYnW26C1R/vcMJbjPzXt58L9uM&#10;thMnHHzrSMF8FoFAqpxpqVbwsX+drkD4oMnozhEq+EUPm/z+LtOpcWd6x1MRasEh5FOtoAmhT6X0&#10;VYNW+5nrkVj7doPVgdehlmbQZw63nVxEUSKtbok/NLrH5warn+JoFfgqSg5vcXH4LOUW/9bGvHxt&#10;d0pNHsanRxABx3A1wwWf0SFnptIdyXjRKUhWMXcJCqbJfAmCHevF5VLyEC9B5pm8rZD/AwAA//8D&#10;AFBLAQItABQABgAIAAAAIQC2gziS/gAAAOEBAAATAAAAAAAAAAAAAAAAAAAAAABbQ29udGVudF9U&#10;eXBlc10ueG1sUEsBAi0AFAAGAAgAAAAhADj9If/WAAAAlAEAAAsAAAAAAAAAAAAAAAAALwEAAF9y&#10;ZWxzLy5yZWxzUEsBAi0AFAAGAAgAAAAhACVf1LgrAgAATAQAAA4AAAAAAAAAAAAAAAAALgIAAGRy&#10;cy9lMm9Eb2MueG1sUEsBAi0AFAAGAAgAAAAhAD/vhQrgAAAACgEAAA8AAAAAAAAAAAAAAAAAhQQA&#10;AGRycy9kb3ducmV2LnhtbFBLBQYAAAAABAAEAPMAAACSBQAAAAA=&#10;" strokecolor="white [3212]">
                <v:textbox>
                  <w:txbxContent>
                    <w:p w:rsidR="00807165" w:rsidRDefault="00807165"/>
                  </w:txbxContent>
                </v:textbox>
              </v:shape>
            </w:pict>
          </mc:Fallback>
        </mc:AlternateContent>
      </w:r>
    </w:p>
    <w:p w:rsidR="002B6F2D" w:rsidRPr="00E658FF" w:rsidRDefault="002B6F2D" w:rsidP="002B6F2D">
      <w:pPr>
        <w:rPr>
          <w:rFonts w:cs="Arial"/>
          <w:szCs w:val="20"/>
        </w:rPr>
      </w:pPr>
    </w:p>
    <w:p w:rsidR="002B6F2D" w:rsidRPr="00E658FF" w:rsidRDefault="0078424D" w:rsidP="002B6F2D">
      <w:pPr>
        <w:rPr>
          <w:rFonts w:cs="Arial"/>
          <w:szCs w:val="20"/>
        </w:rPr>
      </w:pPr>
      <w:r w:rsidRPr="00E658FF">
        <w:rPr>
          <w:rFonts w:cs="Arial"/>
          <w:noProof/>
          <w:szCs w:val="20"/>
          <w:lang w:eastAsia="en-GB"/>
        </w:rPr>
        <mc:AlternateContent>
          <mc:Choice Requires="wps">
            <w:drawing>
              <wp:anchor distT="0" distB="0" distL="114300" distR="114300" simplePos="0" relativeHeight="251663360" behindDoc="0" locked="0" layoutInCell="1" allowOverlap="1" wp14:anchorId="687DF66A" wp14:editId="43633FD0">
                <wp:simplePos x="0" y="0"/>
                <wp:positionH relativeFrom="column">
                  <wp:posOffset>19050</wp:posOffset>
                </wp:positionH>
                <wp:positionV relativeFrom="paragraph">
                  <wp:posOffset>158115</wp:posOffset>
                </wp:positionV>
                <wp:extent cx="5753100" cy="1457325"/>
                <wp:effectExtent l="0" t="0" r="19050"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57325"/>
                        </a:xfrm>
                        <a:prstGeom prst="rect">
                          <a:avLst/>
                        </a:prstGeom>
                        <a:solidFill>
                          <a:srgbClr val="FFFFFF"/>
                        </a:solidFill>
                        <a:ln w="9525">
                          <a:solidFill>
                            <a:schemeClr val="bg1"/>
                          </a:solidFill>
                          <a:miter lim="800000"/>
                          <a:headEnd/>
                          <a:tailEnd/>
                        </a:ln>
                      </wps:spPr>
                      <wps:txbx>
                        <w:txbxContent>
                          <w:p w:rsidR="00807165" w:rsidRDefault="00807165">
                            <w:r w:rsidRPr="002B6F2D">
                              <w:rPr>
                                <w:b/>
                              </w:rPr>
                              <w:t>Date:</w:t>
                            </w:r>
                            <w:r w:rsidR="00885A01">
                              <w:tab/>
                            </w:r>
                            <w:r w:rsidR="00885A01">
                              <w:tab/>
                            </w:r>
                            <w:r w:rsidR="00885A01">
                              <w:tab/>
                            </w:r>
                            <w:r w:rsidR="006C1C04">
                              <w:t>19th</w:t>
                            </w:r>
                            <w:r w:rsidR="006F2B68">
                              <w:t xml:space="preserve"> </w:t>
                            </w:r>
                            <w:r w:rsidR="006C1C04">
                              <w:t>February 2018</w:t>
                            </w:r>
                            <w:r>
                              <w:tab/>
                            </w:r>
                            <w:r>
                              <w:tab/>
                            </w:r>
                            <w:r>
                              <w:tab/>
                            </w:r>
                          </w:p>
                          <w:p w:rsidR="00807165" w:rsidRDefault="00807165" w:rsidP="006C1C04">
                            <w:pPr>
                              <w:spacing w:after="120"/>
                            </w:pPr>
                            <w:r w:rsidRPr="002B6F2D">
                              <w:rPr>
                                <w:b/>
                              </w:rPr>
                              <w:t>To:</w:t>
                            </w:r>
                            <w:r w:rsidR="00031590">
                              <w:tab/>
                            </w:r>
                            <w:r w:rsidR="00031590">
                              <w:tab/>
                            </w:r>
                            <w:r w:rsidR="00031590">
                              <w:tab/>
                            </w:r>
                            <w:r w:rsidR="006C1C04">
                              <w:t>Adele Stewart</w:t>
                            </w:r>
                          </w:p>
                          <w:p w:rsidR="002B6F2D" w:rsidRDefault="002B6F2D">
                            <w:proofErr w:type="gramStart"/>
                            <w:r w:rsidRPr="002B6F2D">
                              <w:rPr>
                                <w:b/>
                              </w:rPr>
                              <w:t>Your</w:t>
                            </w:r>
                            <w:proofErr w:type="gramEnd"/>
                            <w:r w:rsidRPr="002B6F2D">
                              <w:rPr>
                                <w:b/>
                              </w:rPr>
                              <w:t xml:space="preserve"> Ref:</w:t>
                            </w:r>
                            <w:r w:rsidR="00031590">
                              <w:tab/>
                            </w:r>
                            <w:r w:rsidR="00031590">
                              <w:tab/>
                            </w:r>
                            <w:r w:rsidR="006C1C04">
                              <w:t>17/</w:t>
                            </w:r>
                            <w:r w:rsidR="00361FA6" w:rsidRPr="00361FA6">
                              <w:t>7</w:t>
                            </w:r>
                            <w:r w:rsidR="006C1C04">
                              <w:t>1166</w:t>
                            </w:r>
                            <w:r w:rsidR="00361FA6" w:rsidRPr="00361FA6">
                              <w:t>/FUL</w:t>
                            </w:r>
                          </w:p>
                          <w:p w:rsidR="002B6F2D" w:rsidRDefault="002B6F2D">
                            <w:r w:rsidRPr="002B6F2D">
                              <w:rPr>
                                <w:b/>
                              </w:rPr>
                              <w:t>My Ref:</w:t>
                            </w:r>
                            <w:r w:rsidR="00031590">
                              <w:tab/>
                            </w:r>
                            <w:r w:rsidR="00031590">
                              <w:tab/>
                            </w:r>
                            <w:r w:rsidR="006C1C04">
                              <w:t>17/</w:t>
                            </w:r>
                            <w:r w:rsidR="006C1C04" w:rsidRPr="00361FA6">
                              <w:t>7</w:t>
                            </w:r>
                            <w:r w:rsidR="006C1C04">
                              <w:t>1166</w:t>
                            </w:r>
                            <w:r w:rsidR="006C1C04" w:rsidRPr="00361FA6">
                              <w:t>/FUL</w:t>
                            </w:r>
                          </w:p>
                          <w:p w:rsidR="002B6F2D" w:rsidRDefault="002B6F2D">
                            <w:r w:rsidRPr="002B6F2D">
                              <w:rPr>
                                <w:b/>
                              </w:rPr>
                              <w:t>Subject:</w:t>
                            </w:r>
                            <w:r>
                              <w:tab/>
                            </w:r>
                            <w:r>
                              <w:tab/>
                            </w:r>
                            <w:r w:rsidR="006C1C04" w:rsidRPr="006C1C04">
                              <w:t>The Royal Horticultural Society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5pt;margin-top:12.45pt;width:453pt;height:11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7uKQIAAEsEAAAOAAAAZHJzL2Uyb0RvYy54bWysVNtu2zAMfR+wfxD0vtjOZW2NOEWXLsOA&#10;7gK0+wBZlm1hkqhJSuzu60vJaZa1b8P8IJAidUgekl5fj1qRg3BegqloMcspEYZDI01X0R8Pu3eX&#10;lPjATMMUGFHRR+Hp9ebtm/VgSzGHHlQjHEEQ48vBVrQPwZZZ5nkvNPMzsMKgsQWnWUDVdVnj2IDo&#10;WmXzPH+fDeAa64AL7/H2djLSTcJvW8HDt7b1IhBVUcwtpNOls45ntlmzsnPM9pIf02D/kIVm0mDQ&#10;E9QtC4zsnXwFpSV34KENMw46g7aVXKQasJoif1HNfc+sSLUgOd6eaPL/D5Z/PXx3RDYVXVBimMYW&#10;PYgxkA8wknlkZ7C+RKd7i25hxGvscqrU2zvgPz0xsO2Z6cSNczD0gjWYXRFfZmdPJxwfQerhCzQY&#10;hu0DJKCxdTpSh2QQRMcuPZ46E1PheLm6WC2KHE0cbcVydbGYr1IMVj4/t86HTwI0iUJFHbY+wbPD&#10;nQ8xHVY+u8RoHpRsdlKppLiu3ipHDgzHZJe+I/pfbsqQoaJXK4z9GiJOrDiB1N3EwYtAWgYcdyV1&#10;RS/z+MUwrIy0fTRNkgOTapIxY2WOPEbqJhLDWI+pYaf21NA8IrEOpunGbUShB/ebkgEnu6L+1545&#10;QYn6bLA5V8VyGVchKUjlHBV3bqnPLcxwhKpooGQStyGtT0zbwA02sZWJ3tjtKZNjyjixifXjdsWV&#10;ONeT159/wOYJAAD//wMAUEsDBBQABgAIAAAAIQAfunJg3gAAAAgBAAAPAAAAZHJzL2Rvd25yZXYu&#10;eG1sTI/BTsMwEETvSP0Haytxo3ZLqEiIUyEQvSHUgApHJ94mEfE6it028PUsJzjuzGj2Tb6ZXC9O&#10;OIbOk4blQoFAqr3tqNHw9vp0dQsiREPW9J5QwxcG2BSzi9xk1p9ph6cyNoJLKGRGQxvjkEkZ6had&#10;CQs/ILF38KMzkc+xkXY0Zy53vVwptZbOdMQfWjPgQ4v1Z3l0GkKt1vuXpNy/V3KL36m1jx/bZ60v&#10;59P9HYiIU/wLwy8+o0PBTJU/kg2i13DNS6KGVZKCYDtVKQsVCzdJArLI5f8BxQ8AAAD//wMAUEsB&#10;Ai0AFAAGAAgAAAAhALaDOJL+AAAA4QEAABMAAAAAAAAAAAAAAAAAAAAAAFtDb250ZW50X1R5cGVz&#10;XS54bWxQSwECLQAUAAYACAAAACEAOP0h/9YAAACUAQAACwAAAAAAAAAAAAAAAAAvAQAAX3JlbHMv&#10;LnJlbHNQSwECLQAUAAYACAAAACEARA2O7ikCAABLBAAADgAAAAAAAAAAAAAAAAAuAgAAZHJzL2Uy&#10;b0RvYy54bWxQSwECLQAUAAYACAAAACEAH7pyYN4AAAAIAQAADwAAAAAAAAAAAAAAAACDBAAAZHJz&#10;L2Rvd25yZXYueG1sUEsFBgAAAAAEAAQA8wAAAI4FAAAAAA==&#10;" strokecolor="white [3212]">
                <v:textbox>
                  <w:txbxContent>
                    <w:p w:rsidR="00807165" w:rsidRDefault="00807165">
                      <w:r w:rsidRPr="002B6F2D">
                        <w:rPr>
                          <w:b/>
                        </w:rPr>
                        <w:t>Date:</w:t>
                      </w:r>
                      <w:r w:rsidR="00885A01">
                        <w:tab/>
                      </w:r>
                      <w:r w:rsidR="00885A01">
                        <w:tab/>
                      </w:r>
                      <w:r w:rsidR="00885A01">
                        <w:tab/>
                      </w:r>
                      <w:r w:rsidR="006C1C04">
                        <w:t>19th</w:t>
                      </w:r>
                      <w:r w:rsidR="006F2B68">
                        <w:t xml:space="preserve"> </w:t>
                      </w:r>
                      <w:r w:rsidR="006C1C04">
                        <w:t>February 2018</w:t>
                      </w:r>
                      <w:r>
                        <w:tab/>
                      </w:r>
                      <w:r>
                        <w:tab/>
                      </w:r>
                      <w:r>
                        <w:tab/>
                      </w:r>
                    </w:p>
                    <w:p w:rsidR="00807165" w:rsidRDefault="00807165" w:rsidP="006C1C04">
                      <w:pPr>
                        <w:spacing w:after="120"/>
                      </w:pPr>
                      <w:r w:rsidRPr="002B6F2D">
                        <w:rPr>
                          <w:b/>
                        </w:rPr>
                        <w:t>To:</w:t>
                      </w:r>
                      <w:r w:rsidR="00031590">
                        <w:tab/>
                      </w:r>
                      <w:r w:rsidR="00031590">
                        <w:tab/>
                      </w:r>
                      <w:r w:rsidR="00031590">
                        <w:tab/>
                      </w:r>
                      <w:r w:rsidR="006C1C04">
                        <w:t>Adele Stewart</w:t>
                      </w:r>
                    </w:p>
                    <w:p w:rsidR="002B6F2D" w:rsidRDefault="002B6F2D">
                      <w:proofErr w:type="gramStart"/>
                      <w:r w:rsidRPr="002B6F2D">
                        <w:rPr>
                          <w:b/>
                        </w:rPr>
                        <w:t>Your</w:t>
                      </w:r>
                      <w:proofErr w:type="gramEnd"/>
                      <w:r w:rsidRPr="002B6F2D">
                        <w:rPr>
                          <w:b/>
                        </w:rPr>
                        <w:t xml:space="preserve"> Ref:</w:t>
                      </w:r>
                      <w:r w:rsidR="00031590">
                        <w:tab/>
                      </w:r>
                      <w:r w:rsidR="00031590">
                        <w:tab/>
                      </w:r>
                      <w:r w:rsidR="006C1C04">
                        <w:t>17/</w:t>
                      </w:r>
                      <w:r w:rsidR="00361FA6" w:rsidRPr="00361FA6">
                        <w:t>7</w:t>
                      </w:r>
                      <w:r w:rsidR="006C1C04">
                        <w:t>1166</w:t>
                      </w:r>
                      <w:r w:rsidR="00361FA6" w:rsidRPr="00361FA6">
                        <w:t>/FUL</w:t>
                      </w:r>
                    </w:p>
                    <w:p w:rsidR="002B6F2D" w:rsidRDefault="002B6F2D">
                      <w:r w:rsidRPr="002B6F2D">
                        <w:rPr>
                          <w:b/>
                        </w:rPr>
                        <w:t>My Ref:</w:t>
                      </w:r>
                      <w:r w:rsidR="00031590">
                        <w:tab/>
                      </w:r>
                      <w:r w:rsidR="00031590">
                        <w:tab/>
                      </w:r>
                      <w:r w:rsidR="006C1C04">
                        <w:t>17/</w:t>
                      </w:r>
                      <w:r w:rsidR="006C1C04" w:rsidRPr="00361FA6">
                        <w:t>7</w:t>
                      </w:r>
                      <w:r w:rsidR="006C1C04">
                        <w:t>1166</w:t>
                      </w:r>
                      <w:r w:rsidR="006C1C04" w:rsidRPr="00361FA6">
                        <w:t>/FUL</w:t>
                      </w:r>
                    </w:p>
                    <w:p w:rsidR="002B6F2D" w:rsidRDefault="002B6F2D">
                      <w:r w:rsidRPr="002B6F2D">
                        <w:rPr>
                          <w:b/>
                        </w:rPr>
                        <w:t>Subject:</w:t>
                      </w:r>
                      <w:r>
                        <w:tab/>
                      </w:r>
                      <w:r>
                        <w:tab/>
                      </w:r>
                      <w:r w:rsidR="006C1C04" w:rsidRPr="006C1C04">
                        <w:t>The Royal Horticultural Society</w:t>
                      </w:r>
                    </w:p>
                  </w:txbxContent>
                </v:textbox>
              </v:shape>
            </w:pict>
          </mc:Fallback>
        </mc:AlternateContent>
      </w:r>
    </w:p>
    <w:p w:rsidR="002B6F2D" w:rsidRPr="00E658FF" w:rsidRDefault="002B6F2D" w:rsidP="002B6F2D">
      <w:pPr>
        <w:rPr>
          <w:rFonts w:cs="Arial"/>
          <w:szCs w:val="20"/>
        </w:rPr>
      </w:pPr>
    </w:p>
    <w:p w:rsidR="002B6F2D" w:rsidRPr="00E658FF" w:rsidRDefault="002B6F2D" w:rsidP="002B6F2D">
      <w:pPr>
        <w:rPr>
          <w:rFonts w:cs="Arial"/>
          <w:szCs w:val="20"/>
        </w:rPr>
      </w:pPr>
    </w:p>
    <w:p w:rsidR="002B6F2D" w:rsidRPr="00E658FF" w:rsidRDefault="002B6F2D" w:rsidP="002B6F2D">
      <w:pPr>
        <w:rPr>
          <w:rFonts w:cs="Arial"/>
          <w:szCs w:val="20"/>
        </w:rPr>
      </w:pPr>
    </w:p>
    <w:p w:rsidR="002B6F2D" w:rsidRPr="00E658FF" w:rsidRDefault="002B6F2D" w:rsidP="002B6F2D">
      <w:pPr>
        <w:rPr>
          <w:rFonts w:cs="Arial"/>
          <w:szCs w:val="20"/>
        </w:rPr>
      </w:pPr>
    </w:p>
    <w:p w:rsidR="002B6F2D" w:rsidRPr="00E658FF" w:rsidRDefault="006C1C04" w:rsidP="002B6F2D">
      <w:pPr>
        <w:rPr>
          <w:rFonts w:cs="Arial"/>
          <w:szCs w:val="20"/>
        </w:rPr>
      </w:pPr>
      <w:r w:rsidRPr="00E658FF">
        <w:rPr>
          <w:rFonts w:cs="Arial"/>
          <w:noProof/>
          <w:szCs w:val="20"/>
          <w:lang w:eastAsia="en-GB"/>
        </w:rPr>
        <mc:AlternateContent>
          <mc:Choice Requires="wps">
            <w:drawing>
              <wp:anchor distT="0" distB="0" distL="114300" distR="114300" simplePos="0" relativeHeight="251664384" behindDoc="0" locked="0" layoutInCell="1" allowOverlap="1" wp14:anchorId="5193D957" wp14:editId="3005C316">
                <wp:simplePos x="0" y="0"/>
                <wp:positionH relativeFrom="column">
                  <wp:posOffset>-47625</wp:posOffset>
                </wp:positionH>
                <wp:positionV relativeFrom="paragraph">
                  <wp:posOffset>139700</wp:posOffset>
                </wp:positionV>
                <wp:extent cx="584835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11pt" to="456.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KbwAEAAMEDAAAOAAAAZHJzL2Uyb0RvYy54bWysU01vEzEQvSPxHyzfyW4KQdEqmx5SlQuC&#10;iNLeXe84a+EvjU128+8Ze5MtKiBVFRfLY795M+95vLkerWFHwKi9a/lyUXMGTvpOu0PL77/fvltz&#10;FpNwnTDeQctPEPn19u2bzRAauPK9Nx0gIxIXmyG0vE8pNFUVZQ9WxIUP4OhSebQiUYiHqkMxELs1&#10;1VVdf6wGj11ALyFGOr2ZLvm28CsFMn1VKkJipuXUWyorlvUxr9V2I5oDitBreW5DvKILK7SjojPV&#10;jUiC/UT9B5XVEn30Ki2kt5VXSksoGkjNsn6m5q4XAYoWMieG2ab4/2jll+Meme5avuLMCUtPdJdQ&#10;6EOf2M47RwZ6ZKvs0xBiQ/Cd2+M5imGPWfSo0DJldHigESg2kDA2FpdPs8swJibpcLX+sH6/oseQ&#10;l7tqoshUAWP6BN6yvGm50S4bIBpx/BwTlSXoBUJBbmlqouzSyUAGG/cNFImiYlM7ZZxgZ5AdBQ1C&#10;92OZBRFXQeYUpY2Zk+pS8p9JZ2xOgzJiL02c0aWid2lOtNp5/FvVNF5aVRP+onrSmmU/+u5UnqTY&#10;QXNSlJ1nOg/i73FJf/p5218AAAD//wMAUEsDBBQABgAIAAAAIQCJIwL23QAAAAgBAAAPAAAAZHJz&#10;L2Rvd25yZXYueG1sTI/NTsMwEITvSLyDtUhcqtZpUH8IcSpUiQscgMIDOPGSRNjrELup+/Ys4gDH&#10;nRnNflPukrNiwjH0nhQsFxkIpMabnloF728P8y2IEDUZbT2hgjMG2FWXF6UujD/RK06H2AouoVBo&#10;BV2MQyFlaDp0Oiz8gMTehx+djnyOrTSjPnG5szLPsrV0uif+0OkB9x02n4ejU/D4/DI752k9+9qs&#10;6n2atjY9BavU9VW6vwMRMcW/MPzgMzpUzFT7I5kgrIL5ZsVJBXnOk9i/Xd6wUP8Ksirl/wHVNwAA&#10;AP//AwBQSwECLQAUAAYACAAAACEAtoM4kv4AAADhAQAAEwAAAAAAAAAAAAAAAAAAAAAAW0NvbnRl&#10;bnRfVHlwZXNdLnhtbFBLAQItABQABgAIAAAAIQA4/SH/1gAAAJQBAAALAAAAAAAAAAAAAAAAAC8B&#10;AABfcmVscy8ucmVsc1BLAQItABQABgAIAAAAIQBfTLKbwAEAAMEDAAAOAAAAAAAAAAAAAAAAAC4C&#10;AABkcnMvZTJvRG9jLnhtbFBLAQItABQABgAIAAAAIQCJIwL23QAAAAgBAAAPAAAAAAAAAAAAAAAA&#10;ABoEAABkcnMvZG93bnJldi54bWxQSwUGAAAAAAQABADzAAAAJAUAAAAA&#10;" strokecolor="black [3040]"/>
            </w:pict>
          </mc:Fallback>
        </mc:AlternateContent>
      </w:r>
    </w:p>
    <w:p w:rsidR="002B6F2D" w:rsidRPr="00E658FF" w:rsidRDefault="00031590" w:rsidP="007C0257">
      <w:pPr>
        <w:ind w:left="1440" w:hanging="1440"/>
        <w:rPr>
          <w:rFonts w:cs="Arial"/>
          <w:szCs w:val="20"/>
        </w:rPr>
      </w:pPr>
      <w:r w:rsidRPr="00E658FF">
        <w:rPr>
          <w:rFonts w:cs="Arial"/>
          <w:szCs w:val="20"/>
        </w:rPr>
        <w:t>Proposal:</w:t>
      </w:r>
      <w:r w:rsidRPr="00E658FF">
        <w:rPr>
          <w:rFonts w:cs="Arial"/>
          <w:szCs w:val="20"/>
        </w:rPr>
        <w:tab/>
      </w:r>
      <w:r w:rsidR="006C1C04" w:rsidRPr="00E658FF">
        <w:rPr>
          <w:rFonts w:cs="Arial"/>
          <w:szCs w:val="20"/>
        </w:rPr>
        <w:t>Development of a Horticultural Services Yard with associated access, landscaping and boundary treatment in connection with RHS Garden Bridgewater</w:t>
      </w:r>
      <w:r w:rsidR="00361FA6" w:rsidRPr="00E658FF">
        <w:rPr>
          <w:rFonts w:cs="Arial"/>
          <w:szCs w:val="20"/>
        </w:rPr>
        <w:t>.</w:t>
      </w:r>
    </w:p>
    <w:p w:rsidR="002B6F2D" w:rsidRPr="00E658FF" w:rsidRDefault="002B6F2D" w:rsidP="002B6F2D">
      <w:pPr>
        <w:rPr>
          <w:rFonts w:cs="Arial"/>
          <w:szCs w:val="20"/>
        </w:rPr>
      </w:pPr>
      <w:r w:rsidRPr="00E658FF">
        <w:rPr>
          <w:rFonts w:cs="Arial"/>
          <w:szCs w:val="20"/>
        </w:rPr>
        <w:t>Location:</w:t>
      </w:r>
      <w:r w:rsidR="00031590" w:rsidRPr="00E658FF">
        <w:rPr>
          <w:rFonts w:cs="Arial"/>
          <w:szCs w:val="20"/>
        </w:rPr>
        <w:tab/>
      </w:r>
      <w:r w:rsidR="006C1C04" w:rsidRPr="00E658FF">
        <w:rPr>
          <w:rFonts w:cs="Arial"/>
          <w:szCs w:val="20"/>
        </w:rPr>
        <w:t>RHS Bridgewater, Worsley, M28 1HP.</w:t>
      </w:r>
    </w:p>
    <w:p w:rsidR="009462A0" w:rsidRPr="00E658FF" w:rsidRDefault="00706DAA" w:rsidP="0090366B">
      <w:pPr>
        <w:pStyle w:val="Signoff"/>
        <w:keepNext/>
        <w:keepLines/>
        <w:spacing w:line="240" w:lineRule="auto"/>
        <w:rPr>
          <w:rFonts w:cs="Arial"/>
          <w:b w:val="0"/>
          <w:szCs w:val="20"/>
        </w:rPr>
      </w:pPr>
      <w:r w:rsidRPr="00E658FF">
        <w:rPr>
          <w:rFonts w:eastAsiaTheme="minorHAnsi" w:cs="Arial"/>
          <w:szCs w:val="20"/>
        </w:rPr>
        <w:t>Summary:</w:t>
      </w:r>
    </w:p>
    <w:p w:rsidR="009462A0" w:rsidRPr="00E658FF" w:rsidRDefault="00EE4491" w:rsidP="0090366B">
      <w:pPr>
        <w:pStyle w:val="Signoff"/>
        <w:keepNext/>
        <w:keepLines/>
        <w:spacing w:line="240" w:lineRule="auto"/>
        <w:rPr>
          <w:rFonts w:cs="Arial"/>
          <w:b w:val="0"/>
          <w:szCs w:val="20"/>
        </w:rPr>
      </w:pPr>
      <w:r w:rsidRPr="00E658FF">
        <w:rPr>
          <w:rFonts w:cs="Arial"/>
          <w:b w:val="0"/>
          <w:szCs w:val="20"/>
        </w:rPr>
        <w:t xml:space="preserve">The applicant seeks approval for </w:t>
      </w:r>
      <w:r w:rsidR="00361FA6" w:rsidRPr="00E658FF">
        <w:rPr>
          <w:rFonts w:cs="Arial"/>
          <w:b w:val="0"/>
          <w:szCs w:val="20"/>
        </w:rPr>
        <w:t xml:space="preserve">the erection of a </w:t>
      </w:r>
      <w:r w:rsidR="006C1C04" w:rsidRPr="00E658FF">
        <w:rPr>
          <w:rFonts w:cs="Arial"/>
          <w:b w:val="0"/>
          <w:szCs w:val="20"/>
        </w:rPr>
        <w:t>Horticultural Services Yard with associated access</w:t>
      </w:r>
      <w:r w:rsidR="00361FA6" w:rsidRPr="00E658FF">
        <w:rPr>
          <w:rFonts w:cs="Arial"/>
          <w:b w:val="0"/>
          <w:szCs w:val="20"/>
        </w:rPr>
        <w:t>.</w:t>
      </w:r>
    </w:p>
    <w:p w:rsidR="006C1C04" w:rsidRPr="00E658FF" w:rsidRDefault="006C1C04" w:rsidP="0090366B">
      <w:pPr>
        <w:pStyle w:val="Signoff"/>
        <w:keepNext/>
        <w:keepLines/>
        <w:spacing w:line="240" w:lineRule="auto"/>
        <w:rPr>
          <w:rFonts w:cs="Arial"/>
          <w:b w:val="0"/>
          <w:szCs w:val="20"/>
        </w:rPr>
      </w:pPr>
    </w:p>
    <w:p w:rsidR="006C1C04" w:rsidRPr="00E658FF" w:rsidRDefault="006C1C04" w:rsidP="006C1C04">
      <w:pPr>
        <w:pStyle w:val="Pa2"/>
        <w:rPr>
          <w:rFonts w:ascii="Arial" w:eastAsia="Times New Roman" w:hAnsi="Arial" w:cs="Arial"/>
          <w:sz w:val="20"/>
          <w:szCs w:val="20"/>
        </w:rPr>
      </w:pPr>
      <w:r w:rsidRPr="00E658FF">
        <w:rPr>
          <w:rFonts w:ascii="Arial" w:eastAsia="Times New Roman" w:hAnsi="Arial" w:cs="Arial"/>
          <w:sz w:val="20"/>
          <w:szCs w:val="20"/>
        </w:rPr>
        <w:t xml:space="preserve">The </w:t>
      </w:r>
      <w:r w:rsidRPr="00E658FF">
        <w:rPr>
          <w:rFonts w:ascii="Arial" w:eastAsia="Times New Roman" w:hAnsi="Arial" w:cs="Arial"/>
          <w:sz w:val="20"/>
          <w:szCs w:val="20"/>
        </w:rPr>
        <w:t xml:space="preserve">original </w:t>
      </w:r>
      <w:r w:rsidRPr="00E658FF">
        <w:rPr>
          <w:rFonts w:ascii="Arial" w:eastAsia="Times New Roman" w:hAnsi="Arial" w:cs="Arial"/>
          <w:sz w:val="20"/>
          <w:szCs w:val="20"/>
        </w:rPr>
        <w:t xml:space="preserve">application </w:t>
      </w:r>
      <w:r w:rsidRPr="00E658FF">
        <w:rPr>
          <w:rFonts w:ascii="Arial" w:eastAsia="Times New Roman" w:hAnsi="Arial" w:cs="Arial"/>
          <w:sz w:val="20"/>
          <w:szCs w:val="20"/>
        </w:rPr>
        <w:t xml:space="preserve">for whole development </w:t>
      </w:r>
      <w:r w:rsidRPr="00E658FF">
        <w:rPr>
          <w:rFonts w:ascii="Arial" w:eastAsia="Times New Roman" w:hAnsi="Arial" w:cs="Arial"/>
          <w:sz w:val="20"/>
          <w:szCs w:val="20"/>
        </w:rPr>
        <w:t>was approved on 12th May 2017</w:t>
      </w:r>
      <w:r w:rsidRPr="00E658FF">
        <w:rPr>
          <w:rFonts w:ascii="Arial" w:eastAsia="Times New Roman" w:hAnsi="Arial" w:cs="Arial"/>
          <w:sz w:val="20"/>
          <w:szCs w:val="20"/>
        </w:rPr>
        <w:t>,</w:t>
      </w:r>
      <w:r w:rsidRPr="00E658FF">
        <w:rPr>
          <w:rFonts w:ascii="Arial" w:eastAsia="Times New Roman" w:hAnsi="Arial" w:cs="Arial"/>
          <w:sz w:val="20"/>
          <w:szCs w:val="20"/>
        </w:rPr>
        <w:t xml:space="preserve"> </w:t>
      </w:r>
      <w:r w:rsidRPr="00E658FF">
        <w:rPr>
          <w:rFonts w:ascii="Arial" w:eastAsia="Times New Roman" w:hAnsi="Arial" w:cs="Arial"/>
          <w:sz w:val="20"/>
          <w:szCs w:val="20"/>
        </w:rPr>
        <w:t>planning</w:t>
      </w:r>
      <w:r w:rsidRPr="00E658FF">
        <w:rPr>
          <w:rFonts w:ascii="Arial" w:eastAsia="Times New Roman" w:hAnsi="Arial" w:cs="Arial"/>
          <w:sz w:val="20"/>
          <w:szCs w:val="20"/>
        </w:rPr>
        <w:t xml:space="preserve"> reference number 16/69281/HYB. </w:t>
      </w:r>
    </w:p>
    <w:p w:rsidR="006C1C04" w:rsidRPr="00E658FF" w:rsidRDefault="006C1C04" w:rsidP="006C1C04">
      <w:pPr>
        <w:pStyle w:val="Signoff"/>
        <w:keepNext/>
        <w:keepLines/>
        <w:spacing w:before="240" w:line="240" w:lineRule="auto"/>
        <w:jc w:val="both"/>
        <w:rPr>
          <w:rFonts w:cs="Arial"/>
          <w:b w:val="0"/>
          <w:szCs w:val="20"/>
        </w:rPr>
      </w:pPr>
      <w:r w:rsidRPr="00E658FF">
        <w:rPr>
          <w:rFonts w:cs="Arial"/>
          <w:b w:val="0"/>
          <w:szCs w:val="20"/>
        </w:rPr>
        <w:t>Following the grant of planning permission, further ground investigation works across the southern section of the Site revealed that ground conditions were very poor requiring significant ground stabilisation works. After exploring various options it was decided to reconfigure and relocate the Horticultural services yard to an area with improved ground conditions.</w:t>
      </w:r>
    </w:p>
    <w:p w:rsidR="006C1C04" w:rsidRPr="00E658FF" w:rsidRDefault="006C1C04" w:rsidP="0090366B">
      <w:pPr>
        <w:pStyle w:val="Signoff"/>
        <w:keepNext/>
        <w:keepLines/>
        <w:spacing w:line="240" w:lineRule="auto"/>
        <w:rPr>
          <w:rFonts w:cs="Arial"/>
          <w:b w:val="0"/>
          <w:szCs w:val="20"/>
        </w:rPr>
      </w:pPr>
    </w:p>
    <w:p w:rsidR="0008387D" w:rsidRPr="00E658FF" w:rsidRDefault="00001A6B" w:rsidP="00BC57DD">
      <w:pPr>
        <w:pStyle w:val="Signoff"/>
        <w:keepNext/>
        <w:keepLines/>
        <w:spacing w:line="240" w:lineRule="auto"/>
        <w:jc w:val="both"/>
        <w:rPr>
          <w:rFonts w:cs="Arial"/>
          <w:b w:val="0"/>
          <w:szCs w:val="20"/>
        </w:rPr>
      </w:pPr>
      <w:r w:rsidRPr="00E658FF">
        <w:rPr>
          <w:rFonts w:eastAsiaTheme="minorHAnsi" w:cs="Arial"/>
          <w:szCs w:val="20"/>
        </w:rPr>
        <w:t>Recommendations:</w:t>
      </w:r>
    </w:p>
    <w:p w:rsidR="006C1C04" w:rsidRPr="00E658FF" w:rsidRDefault="006C1C04" w:rsidP="006C1C04">
      <w:pPr>
        <w:pStyle w:val="Signoff"/>
        <w:keepNext/>
        <w:keepLines/>
        <w:spacing w:line="240" w:lineRule="auto"/>
        <w:jc w:val="both"/>
        <w:rPr>
          <w:rFonts w:cs="Arial"/>
          <w:b w:val="0"/>
          <w:szCs w:val="20"/>
        </w:rPr>
      </w:pPr>
      <w:r w:rsidRPr="00E658FF">
        <w:rPr>
          <w:rFonts w:cs="Arial"/>
          <w:b w:val="0"/>
          <w:szCs w:val="20"/>
        </w:rPr>
        <w:t xml:space="preserve">The proposed development is unlikely to generate any significant volumes of traffic and it is not anticipated to have any adverse impacts in relation to highway capacity. Therefore I have no highway concerns for this application. </w:t>
      </w:r>
    </w:p>
    <w:p w:rsidR="009462A0" w:rsidRPr="00E658FF" w:rsidRDefault="009462A0" w:rsidP="0090366B">
      <w:pPr>
        <w:pStyle w:val="Signoff"/>
        <w:keepNext/>
        <w:keepLines/>
        <w:spacing w:line="240" w:lineRule="auto"/>
        <w:rPr>
          <w:rFonts w:cs="Arial"/>
          <w:b w:val="0"/>
          <w:szCs w:val="20"/>
        </w:rPr>
      </w:pPr>
    </w:p>
    <w:p w:rsidR="006C1C04" w:rsidRPr="00E658FF" w:rsidRDefault="006C1C04" w:rsidP="006C1C04">
      <w:pPr>
        <w:pStyle w:val="Signoff"/>
        <w:keepNext/>
        <w:keepLines/>
        <w:spacing w:line="240" w:lineRule="auto"/>
        <w:jc w:val="both"/>
        <w:rPr>
          <w:rFonts w:cs="Arial"/>
          <w:b w:val="0"/>
          <w:szCs w:val="20"/>
        </w:rPr>
      </w:pPr>
      <w:r w:rsidRPr="00E658FF">
        <w:rPr>
          <w:rFonts w:cs="Arial"/>
          <w:b w:val="0"/>
          <w:szCs w:val="20"/>
        </w:rPr>
        <w:t xml:space="preserve">There is no highway works to be undertaken on the adopted highway. But prior to any work commencing on-site the applicant must submit a Construction Method Plan to include comprehensive Traffic Management strategy to minimise </w:t>
      </w:r>
      <w:r w:rsidR="00E04F47" w:rsidRPr="00E658FF">
        <w:rPr>
          <w:rFonts w:cs="Arial"/>
          <w:b w:val="0"/>
          <w:szCs w:val="20"/>
        </w:rPr>
        <w:t xml:space="preserve">on and </w:t>
      </w:r>
      <w:r w:rsidRPr="00E658FF">
        <w:rPr>
          <w:rFonts w:cs="Arial"/>
          <w:b w:val="0"/>
          <w:szCs w:val="20"/>
        </w:rPr>
        <w:t>off-site disruption and to ensur</w:t>
      </w:r>
      <w:bookmarkStart w:id="0" w:name="_GoBack"/>
      <w:bookmarkEnd w:id="0"/>
      <w:r w:rsidRPr="00E658FF">
        <w:rPr>
          <w:rFonts w:cs="Arial"/>
          <w:b w:val="0"/>
          <w:szCs w:val="20"/>
        </w:rPr>
        <w:t>e no increase in risk to pedestrian and road users during the construction period.</w:t>
      </w:r>
    </w:p>
    <w:p w:rsidR="00EE4491" w:rsidRPr="00E658FF" w:rsidRDefault="00EE4491" w:rsidP="0090366B">
      <w:pPr>
        <w:pStyle w:val="Signoff"/>
        <w:keepNext/>
        <w:keepLines/>
        <w:spacing w:line="240" w:lineRule="auto"/>
        <w:rPr>
          <w:rFonts w:cs="Arial"/>
          <w:b w:val="0"/>
          <w:szCs w:val="20"/>
        </w:rPr>
      </w:pPr>
    </w:p>
    <w:p w:rsidR="00E04F47" w:rsidRPr="00E658FF" w:rsidRDefault="00E04F47" w:rsidP="0090366B">
      <w:pPr>
        <w:pStyle w:val="Signoff"/>
        <w:keepNext/>
        <w:keepLines/>
        <w:spacing w:line="240" w:lineRule="auto"/>
        <w:rPr>
          <w:rFonts w:cs="Arial"/>
          <w:b w:val="0"/>
          <w:szCs w:val="20"/>
        </w:rPr>
      </w:pPr>
    </w:p>
    <w:p w:rsidR="00E04F47" w:rsidRPr="00E658FF" w:rsidRDefault="00E04F47" w:rsidP="0090366B">
      <w:pPr>
        <w:pStyle w:val="Signoff"/>
        <w:keepNext/>
        <w:keepLines/>
        <w:spacing w:line="240" w:lineRule="auto"/>
        <w:rPr>
          <w:rFonts w:cs="Arial"/>
          <w:b w:val="0"/>
          <w:szCs w:val="20"/>
        </w:rPr>
      </w:pPr>
      <w:r w:rsidRPr="00E658FF">
        <w:rPr>
          <w:rFonts w:cs="Arial"/>
          <w:b w:val="0"/>
          <w:szCs w:val="20"/>
        </w:rPr>
        <w:t>Kind Regards</w:t>
      </w:r>
    </w:p>
    <w:p w:rsidR="00E04F47" w:rsidRPr="00E658FF" w:rsidRDefault="00E04F47" w:rsidP="0090366B">
      <w:pPr>
        <w:pStyle w:val="Signoff"/>
        <w:keepNext/>
        <w:keepLines/>
        <w:spacing w:line="240" w:lineRule="auto"/>
        <w:rPr>
          <w:rFonts w:cs="Arial"/>
          <w:b w:val="0"/>
          <w:szCs w:val="20"/>
        </w:rPr>
      </w:pPr>
    </w:p>
    <w:p w:rsidR="0090366B" w:rsidRPr="00E658FF" w:rsidRDefault="00010D31" w:rsidP="0090366B">
      <w:pPr>
        <w:pStyle w:val="Signoff"/>
        <w:keepNext/>
        <w:keepLines/>
        <w:spacing w:line="240" w:lineRule="auto"/>
        <w:rPr>
          <w:rFonts w:cs="Arial"/>
          <w:szCs w:val="20"/>
        </w:rPr>
      </w:pPr>
      <w:r w:rsidRPr="00E658FF">
        <w:rPr>
          <w:rFonts w:cs="Arial"/>
          <w:b w:val="0"/>
          <w:szCs w:val="20"/>
        </w:rPr>
        <w:t>Steve Ho</w:t>
      </w:r>
    </w:p>
    <w:p w:rsidR="0090366B" w:rsidRPr="00E658FF" w:rsidRDefault="0090366B" w:rsidP="0090366B">
      <w:pPr>
        <w:pStyle w:val="BodyText"/>
        <w:keepNext/>
        <w:keepLines/>
        <w:spacing w:after="0"/>
        <w:rPr>
          <w:rFonts w:cs="Arial"/>
          <w:szCs w:val="20"/>
        </w:rPr>
      </w:pPr>
      <w:r w:rsidRPr="00E658FF">
        <w:rPr>
          <w:rFonts w:cs="Arial"/>
          <w:szCs w:val="20"/>
        </w:rPr>
        <w:t xml:space="preserve">Development Control </w:t>
      </w:r>
    </w:p>
    <w:p w:rsidR="006C1C04" w:rsidRPr="00E658FF" w:rsidRDefault="0090366B" w:rsidP="00E04F47">
      <w:pPr>
        <w:pStyle w:val="BodyText"/>
        <w:keepLines/>
        <w:rPr>
          <w:rFonts w:cs="Arial"/>
          <w:b/>
          <w:szCs w:val="20"/>
        </w:rPr>
      </w:pPr>
      <w:bookmarkStart w:id="1" w:name="FromTitle"/>
      <w:r w:rsidRPr="00E658FF">
        <w:rPr>
          <w:rFonts w:cs="Arial"/>
          <w:szCs w:val="20"/>
        </w:rPr>
        <w:t>Tel</w:t>
      </w:r>
      <w:r w:rsidRPr="00E658FF">
        <w:rPr>
          <w:rFonts w:cs="Arial"/>
          <w:szCs w:val="20"/>
        </w:rPr>
        <w:tab/>
      </w:r>
      <w:r w:rsidR="00010D31" w:rsidRPr="00E658FF">
        <w:rPr>
          <w:rFonts w:cs="Arial"/>
          <w:szCs w:val="20"/>
        </w:rPr>
        <w:t>0161 779 4896</w:t>
      </w:r>
      <w:r w:rsidRPr="00E658FF">
        <w:rPr>
          <w:rFonts w:cs="Arial"/>
          <w:szCs w:val="20"/>
        </w:rPr>
        <w:br/>
        <w:t>Email</w:t>
      </w:r>
      <w:r w:rsidRPr="00E658FF">
        <w:rPr>
          <w:rFonts w:cs="Arial"/>
          <w:szCs w:val="20"/>
        </w:rPr>
        <w:tab/>
      </w:r>
      <w:bookmarkEnd w:id="1"/>
      <w:r w:rsidR="00010D31" w:rsidRPr="00E658FF">
        <w:rPr>
          <w:rFonts w:cs="Arial"/>
          <w:szCs w:val="20"/>
        </w:rPr>
        <w:t>steve.ho@urbanvision.org.uk</w:t>
      </w:r>
    </w:p>
    <w:sectPr w:rsidR="006C1C04" w:rsidRPr="00E658FF" w:rsidSect="00E04F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236" w:rsidRDefault="00B80236" w:rsidP="004640CF">
      <w:pPr>
        <w:spacing w:after="0" w:line="240" w:lineRule="auto"/>
      </w:pPr>
      <w:r>
        <w:separator/>
      </w:r>
    </w:p>
  </w:endnote>
  <w:endnote w:type="continuationSeparator" w:id="0">
    <w:p w:rsidR="00B80236" w:rsidRDefault="00B80236"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236" w:rsidRDefault="00B80236" w:rsidP="004640CF">
      <w:pPr>
        <w:spacing w:after="0" w:line="240" w:lineRule="auto"/>
      </w:pPr>
      <w:r>
        <w:separator/>
      </w:r>
    </w:p>
  </w:footnote>
  <w:footnote w:type="continuationSeparator" w:id="0">
    <w:p w:rsidR="00B80236" w:rsidRDefault="00B80236" w:rsidP="004640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36021"/>
    <w:multiLevelType w:val="hybridMultilevel"/>
    <w:tmpl w:val="1AC67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0CD3228A"/>
    <w:multiLevelType w:val="hybridMultilevel"/>
    <w:tmpl w:val="6ECE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A2B1181"/>
    <w:multiLevelType w:val="hybridMultilevel"/>
    <w:tmpl w:val="708E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37521A"/>
    <w:multiLevelType w:val="hybridMultilevel"/>
    <w:tmpl w:val="889A097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4D590F9C"/>
    <w:multiLevelType w:val="hybridMultilevel"/>
    <w:tmpl w:val="046A9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DA62717"/>
    <w:multiLevelType w:val="hybridMultilevel"/>
    <w:tmpl w:val="8F542EC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657575C6"/>
    <w:multiLevelType w:val="hybridMultilevel"/>
    <w:tmpl w:val="FC0A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38038BE"/>
    <w:multiLevelType w:val="hybridMultilevel"/>
    <w:tmpl w:val="8A3699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7A637E52"/>
    <w:multiLevelType w:val="hybridMultilevel"/>
    <w:tmpl w:val="B6CC66E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4"/>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2"/>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165"/>
    <w:rsid w:val="00001A6B"/>
    <w:rsid w:val="00004CE9"/>
    <w:rsid w:val="00010D31"/>
    <w:rsid w:val="00013FC6"/>
    <w:rsid w:val="00031590"/>
    <w:rsid w:val="00036631"/>
    <w:rsid w:val="00055A0E"/>
    <w:rsid w:val="0008387D"/>
    <w:rsid w:val="0009519B"/>
    <w:rsid w:val="000E742E"/>
    <w:rsid w:val="000F72F3"/>
    <w:rsid w:val="00127B86"/>
    <w:rsid w:val="001B078C"/>
    <w:rsid w:val="00237E0D"/>
    <w:rsid w:val="00295979"/>
    <w:rsid w:val="002A2643"/>
    <w:rsid w:val="002B6F2D"/>
    <w:rsid w:val="002F0D2B"/>
    <w:rsid w:val="002F484C"/>
    <w:rsid w:val="00361FA6"/>
    <w:rsid w:val="003E5653"/>
    <w:rsid w:val="0042382F"/>
    <w:rsid w:val="004640CF"/>
    <w:rsid w:val="004C05D3"/>
    <w:rsid w:val="00524790"/>
    <w:rsid w:val="00544728"/>
    <w:rsid w:val="005668C8"/>
    <w:rsid w:val="005733C0"/>
    <w:rsid w:val="005C65B2"/>
    <w:rsid w:val="006734AC"/>
    <w:rsid w:val="006C1C04"/>
    <w:rsid w:val="006D7A57"/>
    <w:rsid w:val="006E7408"/>
    <w:rsid w:val="006F24F1"/>
    <w:rsid w:val="006F2B68"/>
    <w:rsid w:val="0070312E"/>
    <w:rsid w:val="00706DAA"/>
    <w:rsid w:val="007143F4"/>
    <w:rsid w:val="00742057"/>
    <w:rsid w:val="00743AD8"/>
    <w:rsid w:val="00750EC1"/>
    <w:rsid w:val="00765252"/>
    <w:rsid w:val="007821CA"/>
    <w:rsid w:val="0078424D"/>
    <w:rsid w:val="00791CC1"/>
    <w:rsid w:val="007C0257"/>
    <w:rsid w:val="007E423F"/>
    <w:rsid w:val="00807165"/>
    <w:rsid w:val="00832226"/>
    <w:rsid w:val="00862229"/>
    <w:rsid w:val="00885A01"/>
    <w:rsid w:val="00900DFC"/>
    <w:rsid w:val="0090366B"/>
    <w:rsid w:val="009076E0"/>
    <w:rsid w:val="009462A0"/>
    <w:rsid w:val="00961B2D"/>
    <w:rsid w:val="009655B8"/>
    <w:rsid w:val="009D3B63"/>
    <w:rsid w:val="009D4355"/>
    <w:rsid w:val="00A5392D"/>
    <w:rsid w:val="00AC6473"/>
    <w:rsid w:val="00B540BF"/>
    <w:rsid w:val="00B561E8"/>
    <w:rsid w:val="00B6521E"/>
    <w:rsid w:val="00B80236"/>
    <w:rsid w:val="00B9190F"/>
    <w:rsid w:val="00B97112"/>
    <w:rsid w:val="00BC57DD"/>
    <w:rsid w:val="00C0350C"/>
    <w:rsid w:val="00C44260"/>
    <w:rsid w:val="00C53DC8"/>
    <w:rsid w:val="00CE1C88"/>
    <w:rsid w:val="00D857CE"/>
    <w:rsid w:val="00DC46AB"/>
    <w:rsid w:val="00DC54C0"/>
    <w:rsid w:val="00DE3D22"/>
    <w:rsid w:val="00DE61B4"/>
    <w:rsid w:val="00E04F47"/>
    <w:rsid w:val="00E16774"/>
    <w:rsid w:val="00E658FF"/>
    <w:rsid w:val="00E95D4E"/>
    <w:rsid w:val="00EE1524"/>
    <w:rsid w:val="00EE4491"/>
    <w:rsid w:val="00F411EF"/>
    <w:rsid w:val="00FC7B19"/>
    <w:rsid w:val="00FD7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paragraph" w:customStyle="1" w:styleId="Pa2">
    <w:name w:val="Pa2"/>
    <w:basedOn w:val="Normal"/>
    <w:next w:val="Normal"/>
    <w:uiPriority w:val="99"/>
    <w:rsid w:val="006C1C04"/>
    <w:pPr>
      <w:autoSpaceDE w:val="0"/>
      <w:autoSpaceDN w:val="0"/>
      <w:adjustRightInd w:val="0"/>
      <w:spacing w:after="0" w:line="200" w:lineRule="atLeast"/>
    </w:pPr>
    <w:rPr>
      <w:rFonts w:ascii="HelveticaNeueLT Std Lt" w:hAnsi="HelveticaNeueLT Std L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paragraph" w:customStyle="1" w:styleId="Pa2">
    <w:name w:val="Pa2"/>
    <w:basedOn w:val="Normal"/>
    <w:next w:val="Normal"/>
    <w:uiPriority w:val="99"/>
    <w:rsid w:val="006C1C04"/>
    <w:pPr>
      <w:autoSpaceDE w:val="0"/>
      <w:autoSpaceDN w:val="0"/>
      <w:adjustRightInd w:val="0"/>
      <w:spacing w:after="0" w:line="200" w:lineRule="atLeast"/>
    </w:pPr>
    <w:rPr>
      <w:rFonts w:ascii="HelveticaNeueLT Std Lt" w:hAnsi="HelveticaNeueLT Std 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411973465">
      <w:bodyDiv w:val="1"/>
      <w:marLeft w:val="0"/>
      <w:marRight w:val="0"/>
      <w:marTop w:val="0"/>
      <w:marBottom w:val="0"/>
      <w:divBdr>
        <w:top w:val="none" w:sz="0" w:space="0" w:color="auto"/>
        <w:left w:val="none" w:sz="0" w:space="0" w:color="auto"/>
        <w:bottom w:val="none" w:sz="0" w:space="0" w:color="auto"/>
        <w:right w:val="none" w:sz="0" w:space="0" w:color="auto"/>
      </w:divBdr>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453139370">
      <w:bodyDiv w:val="1"/>
      <w:marLeft w:val="0"/>
      <w:marRight w:val="0"/>
      <w:marTop w:val="0"/>
      <w:marBottom w:val="0"/>
      <w:divBdr>
        <w:top w:val="none" w:sz="0" w:space="0" w:color="auto"/>
        <w:left w:val="none" w:sz="0" w:space="0" w:color="auto"/>
        <w:bottom w:val="none" w:sz="0" w:space="0" w:color="auto"/>
        <w:right w:val="none" w:sz="0" w:space="0" w:color="auto"/>
      </w:divBdr>
    </w:div>
    <w:div w:id="610548473">
      <w:bodyDiv w:val="1"/>
      <w:marLeft w:val="0"/>
      <w:marRight w:val="0"/>
      <w:marTop w:val="0"/>
      <w:marBottom w:val="0"/>
      <w:divBdr>
        <w:top w:val="none" w:sz="0" w:space="0" w:color="auto"/>
        <w:left w:val="none" w:sz="0" w:space="0" w:color="auto"/>
        <w:bottom w:val="none" w:sz="0" w:space="0" w:color="auto"/>
        <w:right w:val="none" w:sz="0" w:space="0" w:color="auto"/>
      </w:divBdr>
    </w:div>
    <w:div w:id="784495189">
      <w:bodyDiv w:val="1"/>
      <w:marLeft w:val="0"/>
      <w:marRight w:val="0"/>
      <w:marTop w:val="0"/>
      <w:marBottom w:val="0"/>
      <w:divBdr>
        <w:top w:val="none" w:sz="0" w:space="0" w:color="auto"/>
        <w:left w:val="none" w:sz="0" w:space="0" w:color="auto"/>
        <w:bottom w:val="none" w:sz="0" w:space="0" w:color="auto"/>
        <w:right w:val="none" w:sz="0" w:space="0" w:color="auto"/>
      </w:divBdr>
    </w:div>
    <w:div w:id="1053652962">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232038447">
      <w:bodyDiv w:val="1"/>
      <w:marLeft w:val="0"/>
      <w:marRight w:val="0"/>
      <w:marTop w:val="0"/>
      <w:marBottom w:val="0"/>
      <w:divBdr>
        <w:top w:val="none" w:sz="0" w:space="0" w:color="auto"/>
        <w:left w:val="none" w:sz="0" w:space="0" w:color="auto"/>
        <w:bottom w:val="none" w:sz="0" w:space="0" w:color="auto"/>
        <w:right w:val="none" w:sz="0" w:space="0" w:color="auto"/>
      </w:divBdr>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1376524">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72822281">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638412911">
      <w:bodyDiv w:val="1"/>
      <w:marLeft w:val="0"/>
      <w:marRight w:val="0"/>
      <w:marTop w:val="0"/>
      <w:marBottom w:val="0"/>
      <w:divBdr>
        <w:top w:val="none" w:sz="0" w:space="0" w:color="auto"/>
        <w:left w:val="none" w:sz="0" w:space="0" w:color="auto"/>
        <w:bottom w:val="none" w:sz="0" w:space="0" w:color="auto"/>
        <w:right w:val="none" w:sz="0" w:space="0" w:color="auto"/>
      </w:divBdr>
    </w:div>
    <w:div w:id="1656834337">
      <w:bodyDiv w:val="1"/>
      <w:marLeft w:val="0"/>
      <w:marRight w:val="0"/>
      <w:marTop w:val="0"/>
      <w:marBottom w:val="0"/>
      <w:divBdr>
        <w:top w:val="none" w:sz="0" w:space="0" w:color="auto"/>
        <w:left w:val="none" w:sz="0" w:space="0" w:color="auto"/>
        <w:bottom w:val="none" w:sz="0" w:space="0" w:color="auto"/>
        <w:right w:val="none" w:sz="0" w:space="0" w:color="auto"/>
      </w:divBdr>
    </w:div>
    <w:div w:id="1683775281">
      <w:bodyDiv w:val="1"/>
      <w:marLeft w:val="0"/>
      <w:marRight w:val="0"/>
      <w:marTop w:val="0"/>
      <w:marBottom w:val="0"/>
      <w:divBdr>
        <w:top w:val="none" w:sz="0" w:space="0" w:color="auto"/>
        <w:left w:val="none" w:sz="0" w:space="0" w:color="auto"/>
        <w:bottom w:val="none" w:sz="0" w:space="0" w:color="auto"/>
        <w:right w:val="none" w:sz="0" w:space="0" w:color="auto"/>
      </w:divBdr>
    </w:div>
    <w:div w:id="1706365596">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1954894261">
      <w:bodyDiv w:val="1"/>
      <w:marLeft w:val="0"/>
      <w:marRight w:val="0"/>
      <w:marTop w:val="0"/>
      <w:marBottom w:val="0"/>
      <w:divBdr>
        <w:top w:val="none" w:sz="0" w:space="0" w:color="auto"/>
        <w:left w:val="none" w:sz="0" w:space="0" w:color="auto"/>
        <w:bottom w:val="none" w:sz="0" w:space="0" w:color="auto"/>
        <w:right w:val="none" w:sz="0" w:space="0" w:color="auto"/>
      </w:divBdr>
    </w:div>
    <w:div w:id="20556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8D63B6-36B5-44B3-B7F9-A30EA8572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Steve Ho</cp:lastModifiedBy>
  <cp:revision>16</cp:revision>
  <dcterms:created xsi:type="dcterms:W3CDTF">2017-04-19T06:49:00Z</dcterms:created>
  <dcterms:modified xsi:type="dcterms:W3CDTF">2018-02-19T14:39:00Z</dcterms:modified>
</cp:coreProperties>
</file>