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55B" w:rsidRPr="00D23FD3" w:rsidRDefault="00A2455B" w:rsidP="00D23FD3">
      <w:r w:rsidRPr="00D23FD3">
        <w:rPr>
          <w:i/>
          <w:szCs w:val="20"/>
        </w:rPr>
        <w:tab/>
      </w:r>
    </w:p>
    <w:p w:rsidR="00A2455B" w:rsidRPr="00491F70" w:rsidRDefault="00A2455B" w:rsidP="00B57E74">
      <w:pPr>
        <w:pStyle w:val="Header"/>
        <w:ind w:left="1080" w:hanging="1080"/>
        <w:rPr>
          <w:b/>
          <w:bCs/>
          <w:sz w:val="20"/>
          <w:szCs w:val="20"/>
        </w:rPr>
      </w:pPr>
      <w:r w:rsidRPr="00491F70">
        <w:rPr>
          <w:b/>
          <w:sz w:val="20"/>
          <w:szCs w:val="20"/>
        </w:rPr>
        <w:t>Proposal:</w:t>
      </w:r>
      <w:r w:rsidRPr="00491F70">
        <w:rPr>
          <w:b/>
          <w:sz w:val="20"/>
          <w:szCs w:val="20"/>
        </w:rPr>
        <w:tab/>
      </w:r>
      <w:sdt>
        <w:sdtPr>
          <w:rPr>
            <w:b/>
            <w:sz w:val="20"/>
            <w:szCs w:val="20"/>
          </w:rPr>
          <w:alias w:val="DETAILS"/>
          <w:tag w:val="DETAILS"/>
          <w:id w:val="2052955183"/>
          <w:placeholder>
            <w:docPart w:val="F61856618CA24228A782132998091DF6"/>
          </w:placeholder>
        </w:sdtPr>
        <w:sdtEndPr/>
        <w:sdtContent>
          <w:r w:rsidRPr="008B7343">
            <w:rPr>
              <w:b/>
              <w:noProof/>
              <w:szCs w:val="20"/>
            </w:rPr>
            <w:t>Erection of Class A1 foodstore with associated access, car parking, servicing and hard and soft landscaping</w:t>
          </w:r>
        </w:sdtContent>
      </w:sdt>
    </w:p>
    <w:p w:rsidR="00A2455B" w:rsidRPr="00B57E74" w:rsidRDefault="00A2455B" w:rsidP="00B57E74">
      <w:pPr>
        <w:pStyle w:val="Header"/>
        <w:ind w:left="1080" w:hanging="1080"/>
        <w:rPr>
          <w:b/>
          <w:bCs/>
          <w:sz w:val="20"/>
          <w:szCs w:val="20"/>
        </w:rPr>
      </w:pPr>
    </w:p>
    <w:p w:rsidR="00A2455B" w:rsidRPr="00B876D0" w:rsidRDefault="00A2455B" w:rsidP="00B57E74">
      <w:pPr>
        <w:pStyle w:val="Header"/>
        <w:ind w:left="1080" w:hanging="1080"/>
        <w:rPr>
          <w:b/>
          <w:bCs/>
          <w:sz w:val="20"/>
          <w:szCs w:val="20"/>
        </w:rPr>
      </w:pPr>
      <w:r w:rsidRPr="00B876D0">
        <w:rPr>
          <w:b/>
          <w:sz w:val="20"/>
          <w:szCs w:val="20"/>
        </w:rPr>
        <w:t>Location:</w:t>
      </w:r>
      <w:r w:rsidRPr="00B876D0">
        <w:rPr>
          <w:b/>
          <w:sz w:val="20"/>
          <w:szCs w:val="20"/>
        </w:rPr>
        <w:tab/>
      </w:r>
      <w:sdt>
        <w:sdtPr>
          <w:rPr>
            <w:b/>
            <w:sz w:val="20"/>
            <w:szCs w:val="20"/>
          </w:rPr>
          <w:alias w:val="ADDRESS"/>
          <w:tag w:val="ADDRESS"/>
          <w:id w:val="713628869"/>
          <w:placeholder>
            <w:docPart w:val="D82CFD63AFCB465894A0777674938220"/>
          </w:placeholder>
        </w:sdtPr>
        <w:sdtEndPr/>
        <w:sdtContent>
          <w:r w:rsidRPr="008B7343">
            <w:rPr>
              <w:b/>
              <w:noProof/>
              <w:szCs w:val="20"/>
            </w:rPr>
            <w:t>Land Adjacent To The AJ Bell Stadium Eccles M30 7EY</w:t>
          </w:r>
        </w:sdtContent>
      </w:sdt>
    </w:p>
    <w:p w:rsidR="00A2455B" w:rsidRPr="00B57E74" w:rsidRDefault="00A2455B" w:rsidP="00155596">
      <w:pPr>
        <w:pStyle w:val="Header"/>
        <w:ind w:left="1080" w:hanging="1080"/>
        <w:rPr>
          <w:b/>
          <w:bCs/>
          <w:sz w:val="20"/>
          <w:szCs w:val="20"/>
        </w:rPr>
      </w:pPr>
    </w:p>
    <w:p w:rsidR="00A2455B" w:rsidRDefault="00A2455B" w:rsidP="00A2455B">
      <w:pPr>
        <w:pStyle w:val="BodyText"/>
      </w:pPr>
      <w:r w:rsidRPr="00151B07">
        <w:rPr>
          <w:color w:val="000000"/>
        </w:rPr>
        <w:t>Thank you for c</w:t>
      </w:r>
      <w:r>
        <w:rPr>
          <w:color w:val="000000"/>
        </w:rPr>
        <w:t xml:space="preserve">onsulting me </w:t>
      </w:r>
      <w:r w:rsidRPr="00151B07">
        <w:rPr>
          <w:color w:val="000000"/>
        </w:rPr>
        <w:t>on this application</w:t>
      </w:r>
      <w:r w:rsidRPr="00080CE2">
        <w:t>.</w:t>
      </w:r>
      <w:r>
        <w:t xml:space="preserve">  I would make the following comments in respect of air quality, noise and Land Contamination matters.</w:t>
      </w:r>
    </w:p>
    <w:p w:rsidR="00A2455B" w:rsidRPr="00A24C39" w:rsidRDefault="00A2455B" w:rsidP="00A2455B">
      <w:pPr>
        <w:pStyle w:val="BodyText"/>
        <w:rPr>
          <w:b/>
        </w:rPr>
      </w:pPr>
      <w:r>
        <w:rPr>
          <w:b/>
        </w:rPr>
        <w:t>Documents Reviewed</w:t>
      </w:r>
    </w:p>
    <w:p w:rsidR="00A2455B" w:rsidRDefault="00A2455B" w:rsidP="00A2455B">
      <w:pPr>
        <w:pStyle w:val="BodyText"/>
        <w:numPr>
          <w:ilvl w:val="0"/>
          <w:numId w:val="10"/>
        </w:numPr>
      </w:pPr>
      <w:r>
        <w:t xml:space="preserve">Air Quality Assessment, August 2018, Ref: MCP2099-001, </w:t>
      </w:r>
      <w:proofErr w:type="spellStart"/>
      <w:r>
        <w:t>BWB</w:t>
      </w:r>
      <w:proofErr w:type="spellEnd"/>
    </w:p>
    <w:p w:rsidR="00A2455B" w:rsidRDefault="00A2455B" w:rsidP="00A2455B">
      <w:pPr>
        <w:pStyle w:val="BodyText"/>
        <w:numPr>
          <w:ilvl w:val="0"/>
          <w:numId w:val="10"/>
        </w:numPr>
      </w:pPr>
      <w:r>
        <w:t xml:space="preserve">Noise Assessment Letter, June 2018, Ref: MCP2099, </w:t>
      </w:r>
      <w:proofErr w:type="spellStart"/>
      <w:r>
        <w:t>BWB</w:t>
      </w:r>
      <w:proofErr w:type="spellEnd"/>
    </w:p>
    <w:p w:rsidR="00A2455B" w:rsidRDefault="00A2455B" w:rsidP="00A2455B">
      <w:pPr>
        <w:pStyle w:val="BodyText"/>
        <w:rPr>
          <w:rFonts w:cs="Arial"/>
          <w:b/>
          <w:szCs w:val="20"/>
        </w:rPr>
      </w:pPr>
      <w:r>
        <w:rPr>
          <w:rFonts w:cs="Arial"/>
          <w:b/>
          <w:szCs w:val="20"/>
        </w:rPr>
        <w:t>Air Quality</w:t>
      </w:r>
    </w:p>
    <w:p w:rsidR="00A2455B" w:rsidRDefault="00A2455B" w:rsidP="00A2455B">
      <w:pPr>
        <w:pStyle w:val="BodyText"/>
        <w:rPr>
          <w:rFonts w:cs="Arial"/>
          <w:szCs w:val="20"/>
        </w:rPr>
      </w:pPr>
      <w:r>
        <w:rPr>
          <w:rFonts w:cs="Arial"/>
          <w:szCs w:val="20"/>
        </w:rPr>
        <w:t>The development is not within an air quality management area; however the proposed foodstore is of a scale which is likely to significantly change traffic patterns in the area and t</w:t>
      </w:r>
      <w:r w:rsidRPr="008219CE">
        <w:rPr>
          <w:rFonts w:cs="Arial"/>
          <w:szCs w:val="20"/>
        </w:rPr>
        <w:t>here is potential for the number of vehicle movements generated as a result of the development to have a detrimental impact on air quality further afield.</w:t>
      </w:r>
    </w:p>
    <w:p w:rsidR="00A2455B" w:rsidRDefault="00A2455B" w:rsidP="00A2455B">
      <w:pPr>
        <w:pStyle w:val="BodyText"/>
        <w:rPr>
          <w:rFonts w:cs="Arial"/>
          <w:szCs w:val="20"/>
        </w:rPr>
      </w:pPr>
      <w:r>
        <w:rPr>
          <w:rFonts w:cs="Arial"/>
          <w:szCs w:val="20"/>
        </w:rPr>
        <w:t>Finally there is the potential for fugitive dust emissions during the construction phase to impact nearby receptors.</w:t>
      </w:r>
    </w:p>
    <w:p w:rsidR="00A2455B" w:rsidRDefault="00A2455B" w:rsidP="00A2455B">
      <w:pPr>
        <w:pStyle w:val="BodyText"/>
        <w:rPr>
          <w:rFonts w:cs="Arial"/>
          <w:szCs w:val="20"/>
        </w:rPr>
      </w:pPr>
      <w:r>
        <w:rPr>
          <w:rFonts w:cs="Arial"/>
          <w:szCs w:val="20"/>
        </w:rPr>
        <w:t xml:space="preserve">The application is supported by an air quality impact assessment (1 above) which uses detailed dispersion modelling, verified against local monitoring, to assess whether there will be a significant impact of the development against </w:t>
      </w:r>
      <w:proofErr w:type="spellStart"/>
      <w:r>
        <w:rPr>
          <w:rFonts w:cs="Arial"/>
          <w:szCs w:val="20"/>
        </w:rPr>
        <w:t>IAQM</w:t>
      </w:r>
      <w:proofErr w:type="spellEnd"/>
      <w:r>
        <w:rPr>
          <w:rFonts w:cs="Arial"/>
          <w:szCs w:val="20"/>
        </w:rPr>
        <w:t xml:space="preserve"> and </w:t>
      </w:r>
      <w:proofErr w:type="spellStart"/>
      <w:r>
        <w:rPr>
          <w:rFonts w:cs="Arial"/>
          <w:szCs w:val="20"/>
        </w:rPr>
        <w:t>EPUK</w:t>
      </w:r>
      <w:proofErr w:type="spellEnd"/>
      <w:r>
        <w:rPr>
          <w:rFonts w:cs="Arial"/>
          <w:szCs w:val="20"/>
        </w:rPr>
        <w:t xml:space="preserve"> guidance </w:t>
      </w:r>
      <w:r w:rsidRPr="00853693">
        <w:rPr>
          <w:rFonts w:cs="Arial"/>
          <w:szCs w:val="20"/>
        </w:rPr>
        <w:t xml:space="preserve"> “Land-Use Planning and Development Control:</w:t>
      </w:r>
      <w:r>
        <w:rPr>
          <w:rFonts w:cs="Arial"/>
          <w:szCs w:val="20"/>
        </w:rPr>
        <w:t xml:space="preserve"> Planning for Air Quality”, 2017.</w:t>
      </w:r>
    </w:p>
    <w:p w:rsidR="00A2455B" w:rsidRDefault="00A2455B" w:rsidP="00A2455B">
      <w:pPr>
        <w:pStyle w:val="BodyText"/>
        <w:rPr>
          <w:rFonts w:cs="Arial"/>
          <w:szCs w:val="20"/>
        </w:rPr>
      </w:pPr>
      <w:r>
        <w:rPr>
          <w:rFonts w:cs="Arial"/>
          <w:szCs w:val="20"/>
        </w:rPr>
        <w:t xml:space="preserve">The model uses various input parameters including traffic volumes and speeds, percentage of HGV within the traffic, meteorological data and topography data.  The model inputs have been reviewed and they are considered to be representative of the conditions in the area.  </w:t>
      </w:r>
    </w:p>
    <w:p w:rsidR="00A2455B" w:rsidRDefault="00A2455B" w:rsidP="00A2455B">
      <w:pPr>
        <w:pStyle w:val="BodyText"/>
        <w:rPr>
          <w:rFonts w:cs="Arial"/>
          <w:szCs w:val="20"/>
        </w:rPr>
      </w:pPr>
    </w:p>
    <w:p w:rsidR="00A2455B" w:rsidRDefault="00A2455B" w:rsidP="00A2455B">
      <w:pPr>
        <w:pStyle w:val="BodyText"/>
        <w:rPr>
          <w:rFonts w:cs="Arial"/>
          <w:szCs w:val="20"/>
        </w:rPr>
      </w:pPr>
    </w:p>
    <w:p w:rsidR="00A2455B" w:rsidRDefault="00A2455B" w:rsidP="00A2455B">
      <w:pPr>
        <w:pStyle w:val="BodyText"/>
        <w:rPr>
          <w:rFonts w:cs="Arial"/>
          <w:szCs w:val="20"/>
        </w:rPr>
      </w:pPr>
    </w:p>
    <w:p w:rsidR="00A2455B" w:rsidRDefault="00A2455B" w:rsidP="00A2455B">
      <w:pPr>
        <w:pStyle w:val="BodyText"/>
        <w:rPr>
          <w:rFonts w:cs="Arial"/>
          <w:szCs w:val="20"/>
        </w:rPr>
      </w:pPr>
      <w:r>
        <w:rPr>
          <w:rFonts w:cs="Arial"/>
          <w:szCs w:val="20"/>
        </w:rPr>
        <w:t xml:space="preserve">The model predicts the development will result in a maximum increase in </w:t>
      </w:r>
      <w:r w:rsidRPr="00D03106">
        <w:rPr>
          <w:rFonts w:cs="Arial"/>
          <w:szCs w:val="20"/>
        </w:rPr>
        <w:t>NO</w:t>
      </w:r>
      <w:r w:rsidRPr="00D03106">
        <w:rPr>
          <w:rFonts w:cs="Arial"/>
          <w:szCs w:val="20"/>
          <w:vertAlign w:val="subscript"/>
        </w:rPr>
        <w:t>2</w:t>
      </w:r>
      <w:r>
        <w:rPr>
          <w:rFonts w:cs="Arial"/>
          <w:szCs w:val="20"/>
        </w:rPr>
        <w:t xml:space="preserve"> concentrations at the residential properties adjacent to Liverpool Road of +</w:t>
      </w:r>
      <w:proofErr w:type="gramStart"/>
      <w:r>
        <w:rPr>
          <w:rFonts w:cs="Arial"/>
          <w:szCs w:val="20"/>
        </w:rPr>
        <w:t xml:space="preserve">0.3 </w:t>
      </w:r>
      <w:r w:rsidRPr="00D03106">
        <w:rPr>
          <w:rFonts w:cs="Arial"/>
          <w:szCs w:val="20"/>
        </w:rPr>
        <w:t>µg/m</w:t>
      </w:r>
      <w:r w:rsidRPr="00D03106">
        <w:rPr>
          <w:rFonts w:cs="Arial"/>
          <w:szCs w:val="20"/>
          <w:vertAlign w:val="superscript"/>
        </w:rPr>
        <w:t>3</w:t>
      </w:r>
      <w:proofErr w:type="gramEnd"/>
      <w:r>
        <w:rPr>
          <w:rFonts w:cs="Arial"/>
          <w:szCs w:val="20"/>
        </w:rPr>
        <w:t>.  At two of the modelled receptors annual mean concentrations are predicted to be above the UK limit value, however it should be noted that the model shows concentrations are above the limit with, and without the development as shown in the table below;</w:t>
      </w:r>
    </w:p>
    <w:tbl>
      <w:tblPr>
        <w:tblStyle w:val="TableGrid"/>
        <w:tblW w:w="0" w:type="auto"/>
        <w:tblLook w:val="04A0" w:firstRow="1" w:lastRow="0" w:firstColumn="1" w:lastColumn="0" w:noHBand="0" w:noVBand="1"/>
      </w:tblPr>
      <w:tblGrid>
        <w:gridCol w:w="2464"/>
        <w:gridCol w:w="2464"/>
        <w:gridCol w:w="2464"/>
        <w:gridCol w:w="2465"/>
      </w:tblGrid>
      <w:tr w:rsidR="00A2455B" w:rsidTr="007E44D2">
        <w:tc>
          <w:tcPr>
            <w:tcW w:w="2464" w:type="dxa"/>
          </w:tcPr>
          <w:p w:rsidR="00A2455B" w:rsidRPr="000F06F3" w:rsidRDefault="00A2455B" w:rsidP="007E44D2">
            <w:pPr>
              <w:pStyle w:val="BodyText"/>
              <w:spacing w:after="0"/>
              <w:rPr>
                <w:rFonts w:cs="Arial"/>
                <w:b/>
                <w:szCs w:val="20"/>
              </w:rPr>
            </w:pPr>
            <w:r>
              <w:rPr>
                <w:rFonts w:cs="Arial"/>
                <w:b/>
                <w:szCs w:val="20"/>
              </w:rPr>
              <w:t>Receptor</w:t>
            </w:r>
          </w:p>
        </w:tc>
        <w:tc>
          <w:tcPr>
            <w:tcW w:w="2464" w:type="dxa"/>
          </w:tcPr>
          <w:p w:rsidR="00A2455B" w:rsidRPr="000F06F3" w:rsidRDefault="00A2455B" w:rsidP="007E44D2">
            <w:pPr>
              <w:pStyle w:val="BodyText"/>
              <w:spacing w:after="0"/>
              <w:rPr>
                <w:rFonts w:cs="Arial"/>
                <w:b/>
                <w:szCs w:val="20"/>
              </w:rPr>
            </w:pPr>
            <w:r>
              <w:rPr>
                <w:rFonts w:cs="Arial"/>
                <w:b/>
                <w:szCs w:val="20"/>
              </w:rPr>
              <w:t xml:space="preserve">Predicted </w:t>
            </w:r>
            <w:r w:rsidRPr="000F06F3">
              <w:rPr>
                <w:rFonts w:cs="Arial"/>
                <w:b/>
                <w:szCs w:val="20"/>
              </w:rPr>
              <w:t>NO</w:t>
            </w:r>
            <w:r w:rsidRPr="000F06F3">
              <w:rPr>
                <w:rFonts w:cs="Arial"/>
                <w:b/>
                <w:szCs w:val="20"/>
                <w:vertAlign w:val="subscript"/>
              </w:rPr>
              <w:t>2</w:t>
            </w:r>
            <w:r>
              <w:rPr>
                <w:rFonts w:cs="Arial"/>
                <w:b/>
                <w:szCs w:val="20"/>
              </w:rPr>
              <w:t xml:space="preserve"> Concentration (2020 Without Development)</w:t>
            </w:r>
          </w:p>
        </w:tc>
        <w:tc>
          <w:tcPr>
            <w:tcW w:w="2464" w:type="dxa"/>
          </w:tcPr>
          <w:p w:rsidR="00A2455B" w:rsidRPr="000F06F3" w:rsidRDefault="00A2455B" w:rsidP="007E44D2">
            <w:pPr>
              <w:pStyle w:val="BodyText"/>
              <w:spacing w:after="0"/>
              <w:rPr>
                <w:rFonts w:cs="Arial"/>
                <w:b/>
                <w:szCs w:val="20"/>
              </w:rPr>
            </w:pPr>
            <w:r>
              <w:rPr>
                <w:rFonts w:cs="Arial"/>
                <w:b/>
                <w:szCs w:val="20"/>
              </w:rPr>
              <w:t xml:space="preserve">Predicted </w:t>
            </w:r>
            <w:r w:rsidRPr="000F06F3">
              <w:rPr>
                <w:rFonts w:cs="Arial"/>
                <w:b/>
                <w:szCs w:val="20"/>
              </w:rPr>
              <w:t>NO</w:t>
            </w:r>
            <w:r w:rsidRPr="000F06F3">
              <w:rPr>
                <w:rFonts w:cs="Arial"/>
                <w:b/>
                <w:szCs w:val="20"/>
                <w:vertAlign w:val="subscript"/>
              </w:rPr>
              <w:t>2</w:t>
            </w:r>
            <w:r>
              <w:rPr>
                <w:rFonts w:cs="Arial"/>
                <w:b/>
                <w:szCs w:val="20"/>
              </w:rPr>
              <w:t xml:space="preserve"> Concentration (2020 With Development)</w:t>
            </w:r>
          </w:p>
        </w:tc>
        <w:tc>
          <w:tcPr>
            <w:tcW w:w="2465" w:type="dxa"/>
          </w:tcPr>
          <w:p w:rsidR="00A2455B" w:rsidRPr="000F06F3" w:rsidRDefault="00A2455B" w:rsidP="007E44D2">
            <w:pPr>
              <w:pStyle w:val="BodyText"/>
              <w:spacing w:after="0"/>
              <w:rPr>
                <w:rFonts w:cs="Arial"/>
                <w:b/>
                <w:szCs w:val="20"/>
              </w:rPr>
            </w:pPr>
            <w:r>
              <w:rPr>
                <w:rFonts w:cs="Arial"/>
                <w:b/>
                <w:szCs w:val="20"/>
              </w:rPr>
              <w:t>Change</w:t>
            </w:r>
          </w:p>
        </w:tc>
      </w:tr>
      <w:tr w:rsidR="00A2455B" w:rsidTr="007E44D2">
        <w:tc>
          <w:tcPr>
            <w:tcW w:w="2464" w:type="dxa"/>
          </w:tcPr>
          <w:p w:rsidR="00A2455B" w:rsidRDefault="00A2455B" w:rsidP="007E44D2">
            <w:pPr>
              <w:pStyle w:val="BodyText"/>
              <w:spacing w:after="0"/>
              <w:rPr>
                <w:rFonts w:cs="Arial"/>
                <w:szCs w:val="20"/>
              </w:rPr>
            </w:pPr>
            <w:r>
              <w:rPr>
                <w:rFonts w:cs="Arial"/>
                <w:szCs w:val="20"/>
              </w:rPr>
              <w:t>R20 (A57 Liverpool road)</w:t>
            </w:r>
          </w:p>
        </w:tc>
        <w:tc>
          <w:tcPr>
            <w:tcW w:w="2464" w:type="dxa"/>
          </w:tcPr>
          <w:p w:rsidR="00A2455B" w:rsidRDefault="00A2455B" w:rsidP="007E44D2">
            <w:pPr>
              <w:pStyle w:val="BodyText"/>
              <w:spacing w:after="0"/>
              <w:rPr>
                <w:rFonts w:cs="Arial"/>
                <w:szCs w:val="20"/>
              </w:rPr>
            </w:pPr>
            <w:r>
              <w:rPr>
                <w:rFonts w:cs="Arial"/>
                <w:szCs w:val="20"/>
              </w:rPr>
              <w:t xml:space="preserve">42.0 </w:t>
            </w:r>
            <w:r w:rsidRPr="00165025">
              <w:rPr>
                <w:rFonts w:cs="Arial"/>
                <w:szCs w:val="20"/>
              </w:rPr>
              <w:t>µg/m</w:t>
            </w:r>
            <w:r w:rsidRPr="00165025">
              <w:rPr>
                <w:rFonts w:cs="Arial"/>
                <w:szCs w:val="20"/>
                <w:vertAlign w:val="superscript"/>
              </w:rPr>
              <w:t>3</w:t>
            </w:r>
            <w:r w:rsidRPr="00165025">
              <w:rPr>
                <w:rFonts w:cs="Arial"/>
                <w:szCs w:val="20"/>
              </w:rPr>
              <w:t xml:space="preserve"> </w:t>
            </w:r>
            <w:r>
              <w:rPr>
                <w:rFonts w:cs="Arial"/>
                <w:szCs w:val="20"/>
              </w:rPr>
              <w:t xml:space="preserve"> Annual Mean</w:t>
            </w:r>
          </w:p>
        </w:tc>
        <w:tc>
          <w:tcPr>
            <w:tcW w:w="2464" w:type="dxa"/>
          </w:tcPr>
          <w:p w:rsidR="00A2455B" w:rsidRDefault="00A2455B" w:rsidP="007E44D2">
            <w:pPr>
              <w:pStyle w:val="BodyText"/>
              <w:spacing w:after="0"/>
              <w:rPr>
                <w:rFonts w:cs="Arial"/>
                <w:szCs w:val="20"/>
              </w:rPr>
            </w:pPr>
            <w:r>
              <w:rPr>
                <w:rFonts w:cs="Arial"/>
                <w:szCs w:val="20"/>
              </w:rPr>
              <w:t xml:space="preserve">42.1 </w:t>
            </w:r>
            <w:r w:rsidRPr="00165025">
              <w:rPr>
                <w:rFonts w:cs="Arial"/>
                <w:szCs w:val="20"/>
              </w:rPr>
              <w:t>µg/m</w:t>
            </w:r>
            <w:r w:rsidRPr="00165025">
              <w:rPr>
                <w:rFonts w:cs="Arial"/>
                <w:szCs w:val="20"/>
                <w:vertAlign w:val="superscript"/>
              </w:rPr>
              <w:t>3</w:t>
            </w:r>
            <w:r w:rsidRPr="00165025">
              <w:rPr>
                <w:rFonts w:cs="Arial"/>
                <w:szCs w:val="20"/>
              </w:rPr>
              <w:t xml:space="preserve"> </w:t>
            </w:r>
            <w:r>
              <w:rPr>
                <w:rFonts w:cs="Arial"/>
                <w:szCs w:val="20"/>
              </w:rPr>
              <w:t xml:space="preserve"> Annual Mean</w:t>
            </w:r>
          </w:p>
        </w:tc>
        <w:tc>
          <w:tcPr>
            <w:tcW w:w="2465" w:type="dxa"/>
          </w:tcPr>
          <w:p w:rsidR="00A2455B" w:rsidRDefault="00A2455B" w:rsidP="007E44D2">
            <w:pPr>
              <w:pStyle w:val="BodyText"/>
              <w:spacing w:after="0"/>
              <w:rPr>
                <w:rFonts w:cs="Arial"/>
                <w:szCs w:val="20"/>
              </w:rPr>
            </w:pPr>
            <w:r>
              <w:rPr>
                <w:rFonts w:cs="Arial"/>
                <w:szCs w:val="20"/>
              </w:rPr>
              <w:t xml:space="preserve">+0.1 </w:t>
            </w:r>
            <w:r w:rsidRPr="00165025">
              <w:rPr>
                <w:rFonts w:cs="Arial"/>
                <w:szCs w:val="20"/>
              </w:rPr>
              <w:t>µg/m</w:t>
            </w:r>
            <w:r w:rsidRPr="00165025">
              <w:rPr>
                <w:rFonts w:cs="Arial"/>
                <w:szCs w:val="20"/>
                <w:vertAlign w:val="superscript"/>
              </w:rPr>
              <w:t>3</w:t>
            </w:r>
            <w:r w:rsidRPr="00165025">
              <w:rPr>
                <w:rFonts w:cs="Arial"/>
                <w:szCs w:val="20"/>
              </w:rPr>
              <w:t xml:space="preserve"> </w:t>
            </w:r>
            <w:r>
              <w:rPr>
                <w:rFonts w:cs="Arial"/>
                <w:szCs w:val="20"/>
              </w:rPr>
              <w:t xml:space="preserve"> </w:t>
            </w:r>
          </w:p>
        </w:tc>
      </w:tr>
    </w:tbl>
    <w:p w:rsidR="00A2455B" w:rsidRDefault="00A2455B" w:rsidP="00A2455B">
      <w:pPr>
        <w:pStyle w:val="BodyText"/>
        <w:rPr>
          <w:rFonts w:cs="Arial"/>
          <w:szCs w:val="20"/>
        </w:rPr>
      </w:pPr>
    </w:p>
    <w:p w:rsidR="00A2455B" w:rsidRDefault="00A2455B" w:rsidP="00A2455B">
      <w:pPr>
        <w:pStyle w:val="BodyText"/>
        <w:rPr>
          <w:rFonts w:cs="Arial"/>
          <w:szCs w:val="20"/>
        </w:rPr>
      </w:pPr>
      <w:r>
        <w:rPr>
          <w:rFonts w:cs="Arial"/>
          <w:szCs w:val="20"/>
        </w:rPr>
        <w:t>The reason for elevated concentrations at this property is due to its location which is within the AQMA and directly on the A57 and close to the M60 motorway and Junction 11 roundabout.  It is therefore concluded that the proposed development will not have a significant impact on air quality within the AQMA.</w:t>
      </w:r>
    </w:p>
    <w:p w:rsidR="00A2455B" w:rsidRDefault="00A2455B" w:rsidP="00A2455B">
      <w:pPr>
        <w:pStyle w:val="BodyText"/>
        <w:rPr>
          <w:rFonts w:cs="Arial"/>
          <w:szCs w:val="20"/>
        </w:rPr>
      </w:pPr>
      <w:r>
        <w:rPr>
          <w:rFonts w:cs="Arial"/>
          <w:szCs w:val="20"/>
        </w:rPr>
        <w:t xml:space="preserve">I am also mindful of the proximity of this development to the A J Bell Stadium which itself generates significant traffic volumes on match days.  However this is relatively short term affecting a few hours roughly once per week, as such is not considered a significant contributor to long term concentrations of </w:t>
      </w:r>
      <w:r w:rsidRPr="00A846D6">
        <w:rPr>
          <w:rFonts w:cs="Arial"/>
          <w:szCs w:val="20"/>
        </w:rPr>
        <w:t>NO</w:t>
      </w:r>
      <w:r w:rsidRPr="00A846D6">
        <w:rPr>
          <w:rFonts w:cs="Arial"/>
          <w:szCs w:val="20"/>
          <w:vertAlign w:val="subscript"/>
        </w:rPr>
        <w:t>2</w:t>
      </w:r>
      <w:r w:rsidRPr="00A846D6">
        <w:rPr>
          <w:rFonts w:cs="Arial"/>
          <w:szCs w:val="20"/>
        </w:rPr>
        <w:t>.</w:t>
      </w:r>
    </w:p>
    <w:p w:rsidR="00A2455B" w:rsidRDefault="00A2455B" w:rsidP="00A2455B">
      <w:pPr>
        <w:pStyle w:val="BodyText"/>
        <w:rPr>
          <w:rFonts w:cs="Arial"/>
          <w:szCs w:val="20"/>
        </w:rPr>
      </w:pPr>
      <w:r>
        <w:rPr>
          <w:rFonts w:cs="Arial"/>
          <w:szCs w:val="20"/>
        </w:rPr>
        <w:t>The construction phase assessment demonstrates that, with mitigation, there will be no significant impact from dust generated during construction works.  This mitigation can be conditioned.</w:t>
      </w:r>
    </w:p>
    <w:p w:rsidR="00A2455B" w:rsidRPr="00D03106" w:rsidRDefault="00A2455B" w:rsidP="00A2455B">
      <w:pPr>
        <w:pStyle w:val="BodyText"/>
        <w:rPr>
          <w:rFonts w:cs="Arial"/>
          <w:szCs w:val="20"/>
          <w:highlight w:val="yellow"/>
        </w:rPr>
      </w:pPr>
      <w:r>
        <w:rPr>
          <w:rFonts w:cs="Arial"/>
          <w:szCs w:val="20"/>
        </w:rPr>
        <w:t>The conclusions of the model are accepted.</w:t>
      </w:r>
    </w:p>
    <w:p w:rsidR="00A2455B" w:rsidRDefault="00A2455B" w:rsidP="00A2455B">
      <w:pPr>
        <w:pStyle w:val="BodyText"/>
        <w:rPr>
          <w:rFonts w:cs="Arial"/>
          <w:szCs w:val="20"/>
        </w:rPr>
      </w:pPr>
      <w:r>
        <w:rPr>
          <w:rFonts w:cs="Arial"/>
          <w:szCs w:val="20"/>
        </w:rPr>
        <w:t xml:space="preserve">Notwithstanding the model output, current guidance from the </w:t>
      </w:r>
      <w:proofErr w:type="spellStart"/>
      <w:r>
        <w:rPr>
          <w:rFonts w:cs="Arial"/>
          <w:szCs w:val="20"/>
        </w:rPr>
        <w:t>IAQM</w:t>
      </w:r>
      <w:proofErr w:type="spellEnd"/>
      <w:r>
        <w:rPr>
          <w:rFonts w:cs="Arial"/>
          <w:szCs w:val="20"/>
        </w:rPr>
        <w:t xml:space="preserve"> and </w:t>
      </w:r>
      <w:proofErr w:type="spellStart"/>
      <w:r>
        <w:rPr>
          <w:rFonts w:cs="Arial"/>
          <w:szCs w:val="20"/>
        </w:rPr>
        <w:t>EPUK</w:t>
      </w:r>
      <w:proofErr w:type="spellEnd"/>
      <w:r>
        <w:rPr>
          <w:rFonts w:cs="Arial"/>
          <w:szCs w:val="20"/>
        </w:rPr>
        <w:t xml:space="preserve"> </w:t>
      </w:r>
      <w:proofErr w:type="gramStart"/>
      <w:r>
        <w:rPr>
          <w:rFonts w:cs="Arial"/>
          <w:szCs w:val="20"/>
        </w:rPr>
        <w:t xml:space="preserve">guidance </w:t>
      </w:r>
      <w:r w:rsidRPr="00853693">
        <w:rPr>
          <w:rFonts w:cs="Arial"/>
          <w:szCs w:val="20"/>
        </w:rPr>
        <w:t xml:space="preserve"> “</w:t>
      </w:r>
      <w:proofErr w:type="gramEnd"/>
      <w:r w:rsidRPr="00853693">
        <w:rPr>
          <w:rFonts w:cs="Arial"/>
          <w:szCs w:val="20"/>
        </w:rPr>
        <w:t>Land-Use Planning and Development Control:</w:t>
      </w:r>
      <w:r>
        <w:rPr>
          <w:rFonts w:cs="Arial"/>
          <w:szCs w:val="20"/>
        </w:rPr>
        <w:t xml:space="preserve"> Planning for Air Quality”, 2017 suggests that a minimum baseline mitigation be provided on ALL development.  This is in the form of the provision for electric vehicle infrastructure and low </w:t>
      </w:r>
      <w:proofErr w:type="spellStart"/>
      <w:r>
        <w:rPr>
          <w:rFonts w:cs="Arial"/>
          <w:szCs w:val="20"/>
        </w:rPr>
        <w:t>NOx</w:t>
      </w:r>
      <w:proofErr w:type="spellEnd"/>
      <w:r>
        <w:rPr>
          <w:rFonts w:cs="Arial"/>
          <w:szCs w:val="20"/>
        </w:rPr>
        <w:t xml:space="preserve"> boilers.</w:t>
      </w:r>
    </w:p>
    <w:p w:rsidR="00A2455B" w:rsidRPr="0026300E" w:rsidRDefault="00E36FF7" w:rsidP="00A2455B">
      <w:pPr>
        <w:pStyle w:val="BodyText"/>
      </w:pPr>
      <w:r>
        <w:t>The applicant has submitted amended drawings (1513BOL – 102E and 1513BOL – 108) which show the provision of two fast electric vehicle charging points for public use.  It is therefore considered no further mitigation is required for the operational phase.  There are no objections to the development on air quality grounds subject to the following conditions;</w:t>
      </w:r>
    </w:p>
    <w:p w:rsidR="00A2455B" w:rsidRDefault="00E36FF7" w:rsidP="00A2455B">
      <w:pPr>
        <w:pStyle w:val="BodyText"/>
        <w:numPr>
          <w:ilvl w:val="0"/>
          <w:numId w:val="11"/>
        </w:numPr>
      </w:pPr>
      <w:r>
        <w:t xml:space="preserve">Prior to the </w:t>
      </w:r>
      <w:r w:rsidR="00CA7136">
        <w:t>use commencing</w:t>
      </w:r>
      <w:r>
        <w:t xml:space="preserve"> </w:t>
      </w:r>
      <w:r w:rsidR="00CA7136">
        <w:t xml:space="preserve">two </w:t>
      </w:r>
      <w:r>
        <w:t xml:space="preserve">Type 2 electric vehicle charging points shown on drawings 1513BOL-102 and 1513BOL-108 shall be installed and operational.  The units shall be maintained for a minimum period of 5 years from the date of </w:t>
      </w:r>
      <w:r w:rsidR="00CA7136">
        <w:t>the unit opening.</w:t>
      </w:r>
    </w:p>
    <w:p w:rsidR="00A2455B" w:rsidRPr="0026300E" w:rsidRDefault="00A2455B" w:rsidP="00A2455B">
      <w:pPr>
        <w:pStyle w:val="BodyText"/>
        <w:numPr>
          <w:ilvl w:val="0"/>
          <w:numId w:val="11"/>
        </w:numPr>
      </w:pPr>
      <w:r>
        <w:t>Standard Construction Environmental Management Plan</w:t>
      </w:r>
    </w:p>
    <w:p w:rsidR="00A2455B" w:rsidRPr="0026300E" w:rsidRDefault="00A2455B" w:rsidP="00A2455B">
      <w:pPr>
        <w:pStyle w:val="BodyText"/>
        <w:rPr>
          <w:i/>
        </w:rPr>
      </w:pPr>
      <w:r w:rsidRPr="0026300E">
        <w:rPr>
          <w:i/>
        </w:rPr>
        <w:t>Reason:</w:t>
      </w:r>
      <w:r>
        <w:rPr>
          <w:i/>
        </w:rPr>
        <w:t xml:space="preserve"> In accordance with paragraph 110, 170 and 181</w:t>
      </w:r>
      <w:r w:rsidRPr="0026300E">
        <w:rPr>
          <w:i/>
        </w:rPr>
        <w:t xml:space="preserve"> of the NPPF, to encourage the uptake of</w:t>
      </w:r>
      <w:r>
        <w:rPr>
          <w:i/>
        </w:rPr>
        <w:t xml:space="preserve"> </w:t>
      </w:r>
      <w:r w:rsidRPr="0026300E">
        <w:rPr>
          <w:i/>
        </w:rPr>
        <w:t xml:space="preserve">ultra-low emission vehicles and ensure the development is sustainable. </w:t>
      </w:r>
      <w:proofErr w:type="gramStart"/>
      <w:r w:rsidRPr="0026300E">
        <w:rPr>
          <w:i/>
        </w:rPr>
        <w:t>To safeguard residential amenity, pu</w:t>
      </w:r>
      <w:r>
        <w:rPr>
          <w:i/>
        </w:rPr>
        <w:t>blic health and quality of life.</w:t>
      </w:r>
      <w:proofErr w:type="gramEnd"/>
      <w:r>
        <w:rPr>
          <w:i/>
        </w:rPr>
        <w:t xml:space="preserve">  </w:t>
      </w:r>
    </w:p>
    <w:p w:rsidR="00A2455B" w:rsidRDefault="00A2455B" w:rsidP="00A2455B">
      <w:pPr>
        <w:pStyle w:val="BodyText"/>
        <w:rPr>
          <w:rFonts w:cs="Arial"/>
          <w:szCs w:val="20"/>
        </w:rPr>
      </w:pPr>
    </w:p>
    <w:p w:rsidR="00A2455B" w:rsidRDefault="00A2455B" w:rsidP="00A2455B">
      <w:pPr>
        <w:pStyle w:val="BodyText"/>
        <w:rPr>
          <w:rFonts w:cs="Arial"/>
          <w:szCs w:val="20"/>
        </w:rPr>
      </w:pPr>
    </w:p>
    <w:p w:rsidR="00CA7136" w:rsidRDefault="00CA7136" w:rsidP="00A2455B">
      <w:pPr>
        <w:pStyle w:val="BodyText"/>
        <w:rPr>
          <w:rFonts w:cs="Arial"/>
          <w:szCs w:val="20"/>
        </w:rPr>
      </w:pPr>
      <w:bookmarkStart w:id="0" w:name="_GoBack"/>
      <w:bookmarkEnd w:id="0"/>
    </w:p>
    <w:p w:rsidR="00A2455B" w:rsidRDefault="00A2455B" w:rsidP="00A2455B">
      <w:pPr>
        <w:pStyle w:val="BodyText"/>
        <w:rPr>
          <w:rFonts w:cs="Arial"/>
          <w:szCs w:val="20"/>
        </w:rPr>
      </w:pPr>
    </w:p>
    <w:p w:rsidR="00A2455B" w:rsidRDefault="00A2455B" w:rsidP="00A2455B">
      <w:pPr>
        <w:pStyle w:val="BodyText"/>
        <w:rPr>
          <w:rFonts w:cs="Arial"/>
          <w:b/>
          <w:szCs w:val="20"/>
        </w:rPr>
      </w:pPr>
      <w:r>
        <w:rPr>
          <w:rFonts w:cs="Arial"/>
          <w:b/>
          <w:szCs w:val="20"/>
        </w:rPr>
        <w:lastRenderedPageBreak/>
        <w:t>Noise</w:t>
      </w:r>
    </w:p>
    <w:p w:rsidR="00A2455B" w:rsidRDefault="00A2455B" w:rsidP="00A2455B">
      <w:pPr>
        <w:pStyle w:val="BodyText"/>
        <w:rPr>
          <w:rFonts w:cs="Arial"/>
          <w:szCs w:val="20"/>
        </w:rPr>
      </w:pPr>
      <w:r>
        <w:rPr>
          <w:rFonts w:cs="Arial"/>
          <w:szCs w:val="20"/>
        </w:rPr>
        <w:t>A noise assessment letter has been submitted in support of the application (2 above).  The proposed food store is located a significant distance from residential receptors, the nearest being 200m to the North.</w:t>
      </w:r>
    </w:p>
    <w:p w:rsidR="00A2455B" w:rsidRDefault="00A2455B" w:rsidP="00A2455B">
      <w:pPr>
        <w:pStyle w:val="BodyText"/>
        <w:rPr>
          <w:rFonts w:cs="Arial"/>
          <w:szCs w:val="20"/>
        </w:rPr>
      </w:pPr>
      <w:r>
        <w:rPr>
          <w:rFonts w:cs="Arial"/>
          <w:szCs w:val="20"/>
        </w:rPr>
        <w:t>Due to the distance, and the proximity of the main highway network it is considered highly unlikely that noise from the general operation of the proposed foodstore (</w:t>
      </w:r>
      <w:proofErr w:type="spellStart"/>
      <w:r>
        <w:rPr>
          <w:rFonts w:cs="Arial"/>
          <w:szCs w:val="20"/>
        </w:rPr>
        <w:t>eg</w:t>
      </w:r>
      <w:proofErr w:type="spellEnd"/>
      <w:r>
        <w:rPr>
          <w:rFonts w:cs="Arial"/>
          <w:szCs w:val="20"/>
        </w:rPr>
        <w:t>. Deliveries, customers arriving and departing) will result in a negative impact at the residential properties.</w:t>
      </w:r>
    </w:p>
    <w:p w:rsidR="00A2455B" w:rsidRDefault="00A2455B" w:rsidP="00A2455B">
      <w:pPr>
        <w:pStyle w:val="BodyText"/>
        <w:rPr>
          <w:rFonts w:cs="Arial"/>
          <w:szCs w:val="20"/>
        </w:rPr>
      </w:pPr>
      <w:r>
        <w:rPr>
          <w:rFonts w:cs="Arial"/>
          <w:szCs w:val="20"/>
        </w:rPr>
        <w:t xml:space="preserve">There is a limited potential that any plant / equipment operating during the night (i.e. when ambient road traffic noise levels reduce) may be audible at properties despite the distance.  As such the letter above (2) has used previous noise studies to determine </w:t>
      </w:r>
      <w:proofErr w:type="gramStart"/>
      <w:r>
        <w:rPr>
          <w:rFonts w:cs="Arial"/>
          <w:szCs w:val="20"/>
        </w:rPr>
        <w:t>a design criteria</w:t>
      </w:r>
      <w:proofErr w:type="gramEnd"/>
      <w:r>
        <w:rPr>
          <w:rFonts w:cs="Arial"/>
          <w:szCs w:val="20"/>
        </w:rPr>
        <w:t xml:space="preserve"> for any fixed plant and equipment.  </w:t>
      </w:r>
    </w:p>
    <w:p w:rsidR="00A2455B" w:rsidRDefault="00A2455B" w:rsidP="00A2455B">
      <w:pPr>
        <w:pStyle w:val="BodyText"/>
        <w:rPr>
          <w:rFonts w:cs="Arial"/>
          <w:szCs w:val="20"/>
        </w:rPr>
      </w:pPr>
      <w:r>
        <w:rPr>
          <w:rFonts w:cs="Arial"/>
          <w:szCs w:val="20"/>
        </w:rPr>
        <w:t>The above is accepted and there are no objections to the application on the grounds of noise subject to the following condition;</w:t>
      </w:r>
    </w:p>
    <w:p w:rsidR="00A2455B" w:rsidRDefault="00A2455B" w:rsidP="00A2455B">
      <w:pPr>
        <w:pStyle w:val="BodyText"/>
        <w:numPr>
          <w:ilvl w:val="0"/>
          <w:numId w:val="12"/>
        </w:numPr>
        <w:rPr>
          <w:rFonts w:cs="Arial"/>
          <w:szCs w:val="20"/>
        </w:rPr>
      </w:pPr>
      <w:r>
        <w:rPr>
          <w:rFonts w:cs="Arial"/>
          <w:szCs w:val="20"/>
        </w:rPr>
        <w:t xml:space="preserve">Any externally mounted plant and equipment (with the exception of plant required for emergency situations such as standby generators, smoke extract equipment </w:t>
      </w:r>
      <w:proofErr w:type="spellStart"/>
      <w:r>
        <w:rPr>
          <w:rFonts w:cs="Arial"/>
          <w:szCs w:val="20"/>
        </w:rPr>
        <w:t>etc</w:t>
      </w:r>
      <w:proofErr w:type="spellEnd"/>
      <w:r>
        <w:rPr>
          <w:rFonts w:cs="Arial"/>
          <w:szCs w:val="20"/>
        </w:rPr>
        <w:t>) associated with the development shall be designed so as not to exceed the following BS4142:2014 noise rating levels at the nearest noise sensitive receptor;</w:t>
      </w:r>
    </w:p>
    <w:p w:rsidR="00A2455B" w:rsidRPr="0003368B" w:rsidRDefault="00A2455B" w:rsidP="00A2455B">
      <w:pPr>
        <w:pStyle w:val="BodyText"/>
        <w:numPr>
          <w:ilvl w:val="1"/>
          <w:numId w:val="12"/>
        </w:numPr>
        <w:rPr>
          <w:rFonts w:cs="Arial"/>
          <w:szCs w:val="20"/>
        </w:rPr>
      </w:pPr>
      <w:r>
        <w:rPr>
          <w:rFonts w:cs="Arial"/>
          <w:szCs w:val="20"/>
        </w:rPr>
        <w:t>07:00 – 23:00 - 48 dB(A)</w:t>
      </w:r>
    </w:p>
    <w:p w:rsidR="00A2455B" w:rsidRPr="006A3973" w:rsidRDefault="00A2455B" w:rsidP="00A2455B">
      <w:pPr>
        <w:pStyle w:val="BodyText"/>
        <w:numPr>
          <w:ilvl w:val="1"/>
          <w:numId w:val="12"/>
        </w:numPr>
        <w:rPr>
          <w:szCs w:val="20"/>
        </w:rPr>
      </w:pPr>
      <w:r w:rsidRPr="0003368B">
        <w:rPr>
          <w:rFonts w:cs="Arial"/>
          <w:szCs w:val="20"/>
        </w:rPr>
        <w:t>23:00 – 07:00</w:t>
      </w:r>
      <w:r>
        <w:rPr>
          <w:rFonts w:cs="Arial"/>
          <w:szCs w:val="20"/>
        </w:rPr>
        <w:t xml:space="preserve"> – 42 dB(A)</w:t>
      </w:r>
    </w:p>
    <w:p w:rsidR="00A2455B" w:rsidRDefault="00A2455B" w:rsidP="00A2455B">
      <w:pPr>
        <w:pStyle w:val="BodyText"/>
        <w:ind w:left="720"/>
        <w:rPr>
          <w:szCs w:val="20"/>
        </w:rPr>
      </w:pPr>
      <w:proofErr w:type="gramStart"/>
      <w:r w:rsidRPr="0003368B">
        <w:rPr>
          <w:rFonts w:cs="Arial"/>
          <w:szCs w:val="20"/>
        </w:rPr>
        <w:t>assessed</w:t>
      </w:r>
      <w:proofErr w:type="gramEnd"/>
      <w:r w:rsidRPr="0003368B">
        <w:rPr>
          <w:rFonts w:cs="Arial"/>
          <w:szCs w:val="20"/>
        </w:rPr>
        <w:t xml:space="preserve"> in accordance with BS 4142: 2014 with corrections applied for any plant emitting noise of a tonal or irregular quality.</w:t>
      </w:r>
      <w:r>
        <w:rPr>
          <w:szCs w:val="20"/>
        </w:rPr>
        <w:t xml:space="preserve"> </w:t>
      </w:r>
    </w:p>
    <w:p w:rsidR="00A2455B" w:rsidRPr="00AF0AA5" w:rsidRDefault="00A2455B" w:rsidP="00CA5A40">
      <w:pPr>
        <w:pStyle w:val="BodyText"/>
      </w:pPr>
      <w:r w:rsidRPr="002D2218">
        <w:rPr>
          <w:rFonts w:cs="Arial"/>
          <w:szCs w:val="20"/>
        </w:rPr>
        <w:t>If you have any queries</w:t>
      </w:r>
      <w:r>
        <w:rPr>
          <w:rFonts w:cs="Arial"/>
          <w:szCs w:val="20"/>
        </w:rPr>
        <w:t>, please contact me</w:t>
      </w:r>
      <w:r w:rsidRPr="002D2218">
        <w:rPr>
          <w:rFonts w:cs="Arial"/>
          <w:szCs w:val="20"/>
        </w:rPr>
        <w:t>.</w:t>
      </w:r>
    </w:p>
    <w:p w:rsidR="00A2455B" w:rsidRDefault="00A2455B" w:rsidP="00C5082A">
      <w:pPr>
        <w:pStyle w:val="Signoff"/>
        <w:keepNext/>
        <w:keepLines/>
        <w:spacing w:line="240" w:lineRule="auto"/>
        <w:rPr>
          <w:b w:val="0"/>
          <w:szCs w:val="20"/>
        </w:rPr>
      </w:pPr>
    </w:p>
    <w:p w:rsidR="00A2455B" w:rsidRDefault="00A2455B" w:rsidP="00C5082A">
      <w:pPr>
        <w:pStyle w:val="Signoff"/>
        <w:keepNext/>
        <w:keepLines/>
        <w:spacing w:line="240" w:lineRule="auto"/>
        <w:rPr>
          <w:b w:val="0"/>
          <w:szCs w:val="20"/>
        </w:rPr>
      </w:pPr>
    </w:p>
    <w:p w:rsidR="00A2455B" w:rsidRDefault="00A2455B" w:rsidP="00C5082A">
      <w:pPr>
        <w:pStyle w:val="Signoff"/>
        <w:keepNext/>
        <w:keepLines/>
        <w:spacing w:line="240" w:lineRule="auto"/>
        <w:rPr>
          <w:b w:val="0"/>
          <w:szCs w:val="20"/>
        </w:rPr>
      </w:pPr>
    </w:p>
    <w:p w:rsidR="00A2455B" w:rsidRPr="009D0A52" w:rsidRDefault="00A2455B" w:rsidP="00C5082A">
      <w:pPr>
        <w:pStyle w:val="Signoff"/>
        <w:keepNext/>
        <w:keepLines/>
        <w:spacing w:line="240" w:lineRule="auto"/>
        <w:rPr>
          <w:szCs w:val="20"/>
        </w:rPr>
      </w:pPr>
      <w:r w:rsidRPr="009D0A52">
        <w:rPr>
          <w:szCs w:val="20"/>
        </w:rPr>
        <w:t>Phil Mason</w:t>
      </w:r>
    </w:p>
    <w:p w:rsidR="00A2455B" w:rsidRDefault="00A2455B" w:rsidP="00C5795F">
      <w:pPr>
        <w:pStyle w:val="BodyText"/>
        <w:keepNext/>
        <w:keepLines/>
        <w:spacing w:after="0"/>
        <w:rPr>
          <w:szCs w:val="20"/>
        </w:rPr>
      </w:pPr>
      <w:r>
        <w:rPr>
          <w:szCs w:val="20"/>
        </w:rPr>
        <w:t>Environmental Consultant, Urban Vision</w:t>
      </w:r>
    </w:p>
    <w:p w:rsidR="00A2455B" w:rsidRPr="002D2218" w:rsidRDefault="00A2455B" w:rsidP="00C5795F">
      <w:pPr>
        <w:pStyle w:val="BodyText"/>
        <w:keepNext/>
        <w:keepLines/>
        <w:spacing w:after="0"/>
        <w:rPr>
          <w:szCs w:val="20"/>
        </w:rPr>
      </w:pPr>
      <w:r>
        <w:rPr>
          <w:szCs w:val="20"/>
        </w:rPr>
        <w:t>Tel:</w:t>
      </w:r>
      <w:r>
        <w:rPr>
          <w:szCs w:val="20"/>
        </w:rPr>
        <w:tab/>
        <w:t xml:space="preserve">0161 779 4905 </w:t>
      </w:r>
      <w:r w:rsidRPr="002D2218">
        <w:rPr>
          <w:szCs w:val="20"/>
        </w:rPr>
        <w:br/>
        <w:t>Email</w:t>
      </w:r>
      <w:r>
        <w:rPr>
          <w:szCs w:val="20"/>
        </w:rPr>
        <w:t>:</w:t>
      </w:r>
      <w:r>
        <w:rPr>
          <w:szCs w:val="20"/>
        </w:rPr>
        <w:tab/>
        <w:t>phil.mason@urb</w:t>
      </w:r>
      <w:r w:rsidRPr="002D2218">
        <w:rPr>
          <w:szCs w:val="20"/>
        </w:rPr>
        <w:t>anvision.org.uk</w:t>
      </w:r>
    </w:p>
    <w:p w:rsidR="00A2455B" w:rsidRDefault="00A2455B" w:rsidP="00C5082A">
      <w:pPr>
        <w:pStyle w:val="Signoff"/>
        <w:keepNext/>
        <w:keepLines/>
        <w:sectPr w:rsidR="00A2455B" w:rsidSect="00A2455B">
          <w:headerReference w:type="default" r:id="rId9"/>
          <w:footerReference w:type="default" r:id="rId10"/>
          <w:headerReference w:type="first" r:id="rId11"/>
          <w:footerReference w:type="first" r:id="rId12"/>
          <w:pgSz w:w="11909" w:h="16834" w:code="9"/>
          <w:pgMar w:top="1701" w:right="1134" w:bottom="1134" w:left="1134" w:header="680" w:footer="397" w:gutter="0"/>
          <w:pgNumType w:start="1"/>
          <w:cols w:space="720"/>
          <w:titlePg/>
        </w:sectPr>
      </w:pPr>
    </w:p>
    <w:p w:rsidR="00A2455B" w:rsidRDefault="00A2455B" w:rsidP="00C5082A">
      <w:pPr>
        <w:pStyle w:val="Signoff"/>
        <w:keepNext/>
        <w:keepLines/>
      </w:pPr>
    </w:p>
    <w:sectPr w:rsidR="00A2455B" w:rsidSect="00A2455B">
      <w:headerReference w:type="default" r:id="rId13"/>
      <w:footerReference w:type="default" r:id="rId14"/>
      <w:headerReference w:type="first" r:id="rId15"/>
      <w:footerReference w:type="first" r:id="rId16"/>
      <w:type w:val="continuous"/>
      <w:pgSz w:w="11909" w:h="16834" w:code="9"/>
      <w:pgMar w:top="1701" w:right="1134" w:bottom="1134" w:left="1134" w:header="680" w:footer="39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55B" w:rsidRDefault="00A2455B">
      <w:r>
        <w:separator/>
      </w:r>
    </w:p>
  </w:endnote>
  <w:endnote w:type="continuationSeparator" w:id="0">
    <w:p w:rsidR="00A2455B" w:rsidRDefault="00A2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55B" w:rsidRDefault="00A2455B">
    <w:pPr>
      <w:pStyle w:val="Footer"/>
      <w:rPr>
        <w:sz w:val="18"/>
      </w:rPr>
    </w:pPr>
    <w:r>
      <w:rPr>
        <w:sz w:val="18"/>
      </w:rPr>
      <w:t xml:space="preserve">Page </w:t>
    </w:r>
    <w:r>
      <w:rPr>
        <w:sz w:val="18"/>
      </w:rPr>
      <w:fldChar w:fldCharType="begin"/>
    </w:r>
    <w:r>
      <w:rPr>
        <w:sz w:val="18"/>
      </w:rPr>
      <w:instrText xml:space="preserve"> PAGE </w:instrText>
    </w:r>
    <w:r>
      <w:rPr>
        <w:sz w:val="18"/>
      </w:rPr>
      <w:fldChar w:fldCharType="separate"/>
    </w:r>
    <w:r w:rsidR="00CA7136">
      <w:rPr>
        <w:noProof/>
        <w:sz w:val="18"/>
      </w:rPr>
      <w:t>2</w:t>
    </w:r>
    <w:r>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55B" w:rsidRDefault="00A2455B"/>
  <w:tbl>
    <w:tblPr>
      <w:tblW w:w="10199" w:type="dxa"/>
      <w:tblInd w:w="-560" w:type="dxa"/>
      <w:tblLayout w:type="fixed"/>
      <w:tblCellMar>
        <w:left w:w="0" w:type="dxa"/>
        <w:right w:w="0" w:type="dxa"/>
      </w:tblCellMar>
      <w:tblLook w:val="0000" w:firstRow="0" w:lastRow="0" w:firstColumn="0" w:lastColumn="0" w:noHBand="0" w:noVBand="0"/>
    </w:tblPr>
    <w:tblGrid>
      <w:gridCol w:w="10199"/>
    </w:tblGrid>
    <w:tr w:rsidR="00A2455B">
      <w:tc>
        <w:tcPr>
          <w:tcW w:w="10199" w:type="dxa"/>
        </w:tcPr>
        <w:p w:rsidR="00A2455B" w:rsidRDefault="00A2455B" w:rsidP="00957630">
          <w:pPr>
            <w:pStyle w:val="OfficeAddress"/>
            <w:ind w:right="-282"/>
          </w:pPr>
          <w:r>
            <w:t>Urban Vision Partnership Ltd, Civic Centre, Chorley Road, Swinton, Salford, M27 5AS Tel 0161 779 4800 w</w:t>
          </w:r>
          <w:r w:rsidRPr="00CE09A6">
            <w:t>ww.urbanvision.org.uk</w:t>
          </w:r>
          <w:r>
            <w:t xml:space="preserve"> Registered office: Civic Centre, Chorley Road, Swinton, Salford, M27 5AS.  Registered in </w:t>
          </w:r>
          <w:smartTag w:uri="urn:schemas-microsoft-com:office:smarttags" w:element="place">
            <w:smartTag w:uri="urn:schemas-microsoft-com:office:smarttags" w:element="country-region">
              <w:r>
                <w:t>England</w:t>
              </w:r>
            </w:smartTag>
          </w:smartTag>
          <w:r>
            <w:t xml:space="preserve"> No.  5292634</w:t>
          </w:r>
        </w:p>
      </w:tc>
    </w:tr>
    <w:tr w:rsidR="00A2455B">
      <w:tc>
        <w:tcPr>
          <w:tcW w:w="10199" w:type="dxa"/>
        </w:tcPr>
        <w:p w:rsidR="00A2455B" w:rsidRPr="00FE0F3C" w:rsidRDefault="00A2455B">
          <w:pPr>
            <w:pStyle w:val="RegisteredOffice"/>
          </w:pPr>
          <w:r>
            <w:t xml:space="preserve"> </w:t>
          </w:r>
        </w:p>
      </w:tc>
    </w:tr>
  </w:tbl>
  <w:p w:rsidR="00A2455B" w:rsidRDefault="00A2455B">
    <w:pPr>
      <w:pStyle w:val="Footer"/>
      <w:jc w:val="righ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2F1" w:rsidRDefault="00CE32F1">
    <w:pPr>
      <w:pStyle w:val="Footer"/>
      <w:rPr>
        <w:sz w:val="18"/>
      </w:rPr>
    </w:pPr>
    <w:r>
      <w:rPr>
        <w:sz w:val="18"/>
      </w:rPr>
      <w:t xml:space="preserve">Page </w:t>
    </w:r>
    <w:r>
      <w:rPr>
        <w:sz w:val="18"/>
      </w:rPr>
      <w:fldChar w:fldCharType="begin"/>
    </w:r>
    <w:r>
      <w:rPr>
        <w:sz w:val="18"/>
      </w:rPr>
      <w:instrText xml:space="preserve"> PAGE </w:instrText>
    </w:r>
    <w:r>
      <w:rPr>
        <w:sz w:val="18"/>
      </w:rPr>
      <w:fldChar w:fldCharType="separate"/>
    </w:r>
    <w:r>
      <w:rPr>
        <w:noProof/>
        <w:sz w:val="18"/>
      </w:rPr>
      <w:t>2</w:t>
    </w:r>
    <w:r>
      <w:rPr>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2F1" w:rsidRDefault="00CE32F1"/>
  <w:tbl>
    <w:tblPr>
      <w:tblW w:w="10199" w:type="dxa"/>
      <w:tblInd w:w="-560" w:type="dxa"/>
      <w:tblLayout w:type="fixed"/>
      <w:tblCellMar>
        <w:left w:w="0" w:type="dxa"/>
        <w:right w:w="0" w:type="dxa"/>
      </w:tblCellMar>
      <w:tblLook w:val="0000" w:firstRow="0" w:lastRow="0" w:firstColumn="0" w:lastColumn="0" w:noHBand="0" w:noVBand="0"/>
    </w:tblPr>
    <w:tblGrid>
      <w:gridCol w:w="10199"/>
    </w:tblGrid>
    <w:tr w:rsidR="00CE32F1">
      <w:tc>
        <w:tcPr>
          <w:tcW w:w="10199" w:type="dxa"/>
        </w:tcPr>
        <w:p w:rsidR="00CE32F1" w:rsidRDefault="00957630" w:rsidP="00957630">
          <w:pPr>
            <w:pStyle w:val="OfficeAddress"/>
            <w:ind w:right="-282"/>
          </w:pPr>
          <w:bookmarkStart w:id="8" w:name="OfficeAddress"/>
          <w:r>
            <w:t>Urban Vision Partnership Ltd, Civic Centre, Chorley Road, Swinton, Salford, M27 5AS Tel 0161 779 4800 w</w:t>
          </w:r>
          <w:r w:rsidRPr="00CE09A6">
            <w:t>ww.urbanvision.org.uk</w:t>
          </w:r>
          <w:r>
            <w:t xml:space="preserve"> Registered office: Civic Centre, Chorley Road, Swinton, Salford, M27 5AS.  Registered in </w:t>
          </w:r>
          <w:smartTag w:uri="urn:schemas-microsoft-com:office:smarttags" w:element="place">
            <w:smartTag w:uri="urn:schemas-microsoft-com:office:smarttags" w:element="country-region">
              <w:r>
                <w:t>England</w:t>
              </w:r>
            </w:smartTag>
          </w:smartTag>
          <w:r>
            <w:t xml:space="preserve"> No.  5292634</w:t>
          </w:r>
          <w:bookmarkEnd w:id="8"/>
        </w:p>
      </w:tc>
    </w:tr>
    <w:tr w:rsidR="00CE32F1">
      <w:tc>
        <w:tcPr>
          <w:tcW w:w="10199" w:type="dxa"/>
        </w:tcPr>
        <w:p w:rsidR="00CE32F1" w:rsidRPr="00FE0F3C" w:rsidRDefault="00CE32F1">
          <w:pPr>
            <w:pStyle w:val="RegisteredOffice"/>
          </w:pPr>
          <w:bookmarkStart w:id="9" w:name="RegisteredOffice"/>
          <w:r>
            <w:t xml:space="preserve"> </w:t>
          </w:r>
          <w:bookmarkEnd w:id="9"/>
        </w:p>
      </w:tc>
    </w:tr>
  </w:tbl>
  <w:p w:rsidR="00CE32F1" w:rsidRDefault="00CE32F1">
    <w:pPr>
      <w:pStyle w:val="Footer"/>
      <w:jc w:val="righ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55B" w:rsidRDefault="00A2455B">
      <w:r>
        <w:separator/>
      </w:r>
    </w:p>
  </w:footnote>
  <w:footnote w:type="continuationSeparator" w:id="0">
    <w:p w:rsidR="00A2455B" w:rsidRDefault="00A24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55B" w:rsidRDefault="00A2455B">
    <w:pPr>
      <w:pStyle w:val="Header"/>
      <w:ind w:left="-518"/>
    </w:pPr>
    <w:r>
      <w:t xml:space="preserve">                                      </w:t>
    </w:r>
    <w:r>
      <w:rPr>
        <w:noProof/>
        <w:lang w:eastAsia="en-GB"/>
      </w:rPr>
      <w:drawing>
        <wp:inline distT="0" distB="0" distL="0" distR="0">
          <wp:extent cx="1181100" cy="74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000" w:firstRow="0" w:lastRow="0" w:firstColumn="0" w:lastColumn="0" w:noHBand="0" w:noVBand="0"/>
    </w:tblPr>
    <w:tblGrid>
      <w:gridCol w:w="2410"/>
      <w:gridCol w:w="7229"/>
    </w:tblGrid>
    <w:tr w:rsidR="00A2455B">
      <w:trPr>
        <w:trHeight w:val="1560"/>
      </w:trPr>
      <w:tc>
        <w:tcPr>
          <w:tcW w:w="9639" w:type="dxa"/>
          <w:gridSpan w:val="2"/>
        </w:tcPr>
        <w:p w:rsidR="00A2455B" w:rsidRPr="0098602F" w:rsidRDefault="00A2455B" w:rsidP="00941F9F">
          <w:r>
            <w:rPr>
              <w:noProof/>
              <w:lang w:eastAsia="en-GB"/>
            </w:rPr>
            <w:drawing>
              <wp:inline distT="0" distB="0" distL="0" distR="0" wp14:anchorId="5D2F4D41" wp14:editId="7AB39CF6">
                <wp:extent cx="1181100" cy="742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tc>
    </w:tr>
    <w:tr w:rsidR="00A2455B">
      <w:trPr>
        <w:cantSplit/>
      </w:trPr>
      <w:tc>
        <w:tcPr>
          <w:tcW w:w="2410" w:type="dxa"/>
        </w:tcPr>
        <w:p w:rsidR="00A2455B" w:rsidRDefault="00A2455B">
          <w:pPr>
            <w:pStyle w:val="DocTitle"/>
          </w:pPr>
          <w:r>
            <w:t>Memo</w:t>
          </w:r>
        </w:p>
        <w:p w:rsidR="00A2455B" w:rsidRPr="0098602F" w:rsidRDefault="00E36FF7" w:rsidP="005A5B23">
          <w:r>
            <w:t>12 October 2018</w:t>
          </w:r>
        </w:p>
      </w:tc>
      <w:tc>
        <w:tcPr>
          <w:tcW w:w="7229" w:type="dxa"/>
        </w:tcPr>
        <w:p w:rsidR="00A2455B" w:rsidRDefault="00A2455B" w:rsidP="005A5B23">
          <w:pPr>
            <w:pStyle w:val="MeetingName"/>
          </w:pPr>
        </w:p>
        <w:p w:rsidR="00A2455B" w:rsidRPr="0098602F" w:rsidRDefault="00A2455B">
          <w:pPr>
            <w:pStyle w:val="MeetingVenue"/>
          </w:pPr>
          <w:r>
            <w:t xml:space="preserve">   </w:t>
          </w:r>
        </w:p>
      </w:tc>
    </w:tr>
    <w:tr w:rsidR="00A2455B">
      <w:trPr>
        <w:gridAfter w:val="1"/>
        <w:wAfter w:w="7229" w:type="dxa"/>
        <w:cantSplit/>
      </w:trPr>
      <w:tc>
        <w:tcPr>
          <w:tcW w:w="2410" w:type="dxa"/>
        </w:tcPr>
        <w:p w:rsidR="00A2455B" w:rsidRPr="007B47F8" w:rsidRDefault="00A2455B">
          <w:pPr>
            <w:pStyle w:val="AttendeesList"/>
            <w:rPr>
              <w:b/>
            </w:rPr>
          </w:pPr>
        </w:p>
      </w:tc>
    </w:tr>
    <w:tr w:rsidR="00A2455B">
      <w:trPr>
        <w:cantSplit/>
      </w:trPr>
      <w:tc>
        <w:tcPr>
          <w:tcW w:w="2410" w:type="dxa"/>
        </w:tcPr>
        <w:p w:rsidR="00A2455B" w:rsidRDefault="00A2455B">
          <w:pPr>
            <w:pStyle w:val="AttendeesList"/>
            <w:rPr>
              <w:b/>
            </w:rPr>
          </w:pPr>
          <w:r>
            <w:rPr>
              <w:b/>
            </w:rPr>
            <w:t>To:</w:t>
          </w:r>
        </w:p>
        <w:p w:rsidR="00A2455B" w:rsidRPr="007B47F8" w:rsidRDefault="00A2455B">
          <w:pPr>
            <w:pStyle w:val="AttendeesList"/>
            <w:rPr>
              <w:b/>
            </w:rPr>
          </w:pPr>
          <w:r>
            <w:rPr>
              <w:b/>
            </w:rPr>
            <w:t>Cc:</w:t>
          </w:r>
        </w:p>
      </w:tc>
      <w:tc>
        <w:tcPr>
          <w:tcW w:w="7229" w:type="dxa"/>
        </w:tcPr>
        <w:p w:rsidR="00A2455B" w:rsidRDefault="00CA7136">
          <w:pPr>
            <w:rPr>
              <w:szCs w:val="24"/>
            </w:rPr>
          </w:pPr>
          <w:hyperlink r:id="rId2" w:history="1">
            <w:r w:rsidR="00A2455B" w:rsidRPr="00A547D2">
              <w:rPr>
                <w:rStyle w:val="Hyperlink"/>
                <w:szCs w:val="24"/>
              </w:rPr>
              <w:t>Planning.contact@salford.gov.uk</w:t>
            </w:r>
          </w:hyperlink>
        </w:p>
        <w:sdt>
          <w:sdtPr>
            <w:rPr>
              <w:szCs w:val="24"/>
            </w:rPr>
            <w:alias w:val="PLANNER NAME"/>
            <w:tag w:val="PLANNER NAME"/>
            <w:id w:val="-227847561"/>
          </w:sdtPr>
          <w:sdtEndPr/>
          <w:sdtContent>
            <w:p w:rsidR="00A2455B" w:rsidRPr="007B47F8" w:rsidRDefault="00A2455B" w:rsidP="00B876D0">
              <w:pPr>
                <w:tabs>
                  <w:tab w:val="center" w:pos="3614"/>
                </w:tabs>
                <w:rPr>
                  <w:szCs w:val="24"/>
                </w:rPr>
              </w:pPr>
              <w:r w:rsidRPr="008B7343">
                <w:rPr>
                  <w:noProof/>
                  <w:szCs w:val="24"/>
                </w:rPr>
                <w:t>James Ketley</w:t>
              </w:r>
            </w:p>
          </w:sdtContent>
        </w:sdt>
      </w:tc>
    </w:tr>
    <w:tr w:rsidR="00A2455B">
      <w:trPr>
        <w:cantSplit/>
      </w:trPr>
      <w:tc>
        <w:tcPr>
          <w:tcW w:w="2410" w:type="dxa"/>
        </w:tcPr>
        <w:p w:rsidR="00A2455B" w:rsidRPr="007B47F8" w:rsidRDefault="00A2455B">
          <w:pPr>
            <w:pStyle w:val="AttendeesList"/>
            <w:rPr>
              <w:b/>
            </w:rPr>
          </w:pPr>
          <w:r>
            <w:rPr>
              <w:b/>
            </w:rPr>
            <w:t>Your Ref:</w:t>
          </w:r>
        </w:p>
      </w:tc>
      <w:tc>
        <w:tcPr>
          <w:tcW w:w="7229" w:type="dxa"/>
        </w:tcPr>
        <w:p w:rsidR="00A2455B" w:rsidRPr="00F67C59" w:rsidRDefault="00CA7136" w:rsidP="00B876D0">
          <w:pPr>
            <w:rPr>
              <w:b/>
              <w:szCs w:val="24"/>
            </w:rPr>
          </w:pPr>
          <w:sdt>
            <w:sdtPr>
              <w:rPr>
                <w:rFonts w:cs="Arial"/>
                <w:b/>
              </w:rPr>
              <w:alias w:val="Plan Ref"/>
              <w:tag w:val="Plan Ref"/>
              <w:id w:val="-205714975"/>
              <w:placeholder>
                <w:docPart w:val="F61856618CA24228A782132998091DF6"/>
              </w:placeholder>
            </w:sdtPr>
            <w:sdtEndPr/>
            <w:sdtContent>
              <w:r w:rsidR="00A2455B" w:rsidRPr="008B7343">
                <w:rPr>
                  <w:rFonts w:cs="Arial"/>
                  <w:b/>
                  <w:noProof/>
                </w:rPr>
                <w:t>18/72311/FUL</w:t>
              </w:r>
            </w:sdtContent>
          </w:sdt>
        </w:p>
      </w:tc>
    </w:tr>
    <w:tr w:rsidR="00A2455B">
      <w:trPr>
        <w:cantSplit/>
      </w:trPr>
      <w:tc>
        <w:tcPr>
          <w:tcW w:w="2410" w:type="dxa"/>
        </w:tcPr>
        <w:p w:rsidR="00A2455B" w:rsidRPr="007B47F8" w:rsidRDefault="00A2455B">
          <w:pPr>
            <w:pStyle w:val="AttendeesList"/>
            <w:rPr>
              <w:b/>
            </w:rPr>
          </w:pPr>
          <w:r>
            <w:rPr>
              <w:b/>
            </w:rPr>
            <w:t>My Ref:</w:t>
          </w:r>
        </w:p>
      </w:tc>
      <w:tc>
        <w:tcPr>
          <w:tcW w:w="7229" w:type="dxa"/>
        </w:tcPr>
        <w:p w:rsidR="00A2455B" w:rsidRPr="00A2455B" w:rsidRDefault="00CA7136" w:rsidP="00941F9F">
          <w:pPr>
            <w:tabs>
              <w:tab w:val="center" w:pos="3614"/>
            </w:tabs>
            <w:rPr>
              <w:szCs w:val="24"/>
            </w:rPr>
          </w:pPr>
          <w:sdt>
            <w:sdtPr>
              <w:rPr>
                <w:szCs w:val="24"/>
              </w:rPr>
              <w:alias w:val="NUMBER"/>
              <w:tag w:val="NUMBER"/>
              <w:id w:val="1472946553"/>
              <w:placeholder>
                <w:docPart w:val="D82CFD63AFCB465894A0777674938220"/>
              </w:placeholder>
            </w:sdtPr>
            <w:sdtEndPr/>
            <w:sdtContent>
              <w:r w:rsidR="00A2455B" w:rsidRPr="00A2455B">
                <w:rPr>
                  <w:noProof/>
                  <w:szCs w:val="24"/>
                </w:rPr>
                <w:t>1872311</w:t>
              </w:r>
            </w:sdtContent>
          </w:sdt>
          <w:r w:rsidR="00A2455B" w:rsidRPr="00A2455B">
            <w:rPr>
              <w:szCs w:val="24"/>
            </w:rPr>
            <w:t>pm</w:t>
          </w:r>
          <w:sdt>
            <w:sdtPr>
              <w:rPr>
                <w:szCs w:val="24"/>
              </w:rPr>
              <w:alias w:val="VERSION"/>
              <w:tag w:val="VERSION"/>
              <w:id w:val="-1368053161"/>
            </w:sdtPr>
            <w:sdtEndPr/>
            <w:sdtContent>
              <w:r w:rsidR="00A2455B" w:rsidRPr="00A2455B">
                <w:rPr>
                  <w:szCs w:val="24"/>
                </w:rPr>
                <w:t>0</w:t>
              </w:r>
              <w:r w:rsidR="004E3C47">
                <w:rPr>
                  <w:szCs w:val="24"/>
                </w:rPr>
                <w:t>2</w:t>
              </w:r>
            </w:sdtContent>
          </w:sdt>
          <w:sdt>
            <w:sdtPr>
              <w:rPr>
                <w:szCs w:val="24"/>
              </w:rPr>
              <w:alias w:val="USE CLASS"/>
              <w:tag w:val="USE CLASS"/>
              <w:id w:val="-1548225877"/>
            </w:sdtPr>
            <w:sdtEndPr/>
            <w:sdtContent>
              <w:r w:rsidR="00A2455B" w:rsidRPr="00A2455B">
                <w:rPr>
                  <w:szCs w:val="24"/>
                </w:rPr>
                <w:t>A1Eccles(Air and Noise)</w:t>
              </w:r>
            </w:sdtContent>
          </w:sdt>
        </w:p>
        <w:p w:rsidR="00A2455B" w:rsidRPr="00F67C59" w:rsidRDefault="00A2455B" w:rsidP="00941F9F">
          <w:pPr>
            <w:rPr>
              <w:b/>
              <w:szCs w:val="24"/>
            </w:rPr>
          </w:pPr>
        </w:p>
      </w:tc>
    </w:tr>
    <w:tr w:rsidR="00A2455B">
      <w:trPr>
        <w:cantSplit/>
      </w:trPr>
      <w:tc>
        <w:tcPr>
          <w:tcW w:w="2410" w:type="dxa"/>
        </w:tcPr>
        <w:p w:rsidR="00A2455B" w:rsidRPr="007B47F8" w:rsidRDefault="00A2455B">
          <w:pPr>
            <w:pStyle w:val="AttendeesList"/>
            <w:rPr>
              <w:b/>
            </w:rPr>
          </w:pPr>
          <w:r>
            <w:rPr>
              <w:b/>
            </w:rPr>
            <w:t>Subject:</w:t>
          </w:r>
        </w:p>
      </w:tc>
      <w:tc>
        <w:tcPr>
          <w:tcW w:w="7229" w:type="dxa"/>
        </w:tcPr>
        <w:p w:rsidR="00A2455B" w:rsidRPr="0018755B" w:rsidRDefault="00A2455B" w:rsidP="00E7738C">
          <w:pPr>
            <w:pStyle w:val="Heading2"/>
            <w:rPr>
              <w:i/>
            </w:rPr>
          </w:pPr>
          <w:r>
            <w:rPr>
              <w:rStyle w:val="Heading1Char"/>
            </w:rPr>
            <w:t>CONSULTATION ON APPLICATION FOR PLANNING PERMISSION (Noise, Air Quality)</w:t>
          </w:r>
        </w:p>
      </w:tc>
    </w:tr>
  </w:tbl>
  <w:p w:rsidR="00A2455B" w:rsidRPr="00BE00FC" w:rsidRDefault="00A2455B" w:rsidP="00BE00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2F1" w:rsidRDefault="00CE32F1">
    <w:pPr>
      <w:pStyle w:val="Header"/>
      <w:ind w:left="-518"/>
    </w:pPr>
    <w:r>
      <w:t xml:space="preserve">                                      </w:t>
    </w:r>
    <w:r>
      <w:rPr>
        <w:noProof/>
        <w:lang w:eastAsia="en-GB"/>
      </w:rPr>
      <w:drawing>
        <wp:inline distT="0" distB="0" distL="0" distR="0">
          <wp:extent cx="11811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000" w:firstRow="0" w:lastRow="0" w:firstColumn="0" w:lastColumn="0" w:noHBand="0" w:noVBand="0"/>
    </w:tblPr>
    <w:tblGrid>
      <w:gridCol w:w="2410"/>
      <w:gridCol w:w="7229"/>
    </w:tblGrid>
    <w:tr w:rsidR="00CE32F1">
      <w:trPr>
        <w:trHeight w:val="1560"/>
      </w:trPr>
      <w:tc>
        <w:tcPr>
          <w:tcW w:w="9639" w:type="dxa"/>
          <w:gridSpan w:val="2"/>
        </w:tcPr>
        <w:p w:rsidR="00CE32F1" w:rsidRPr="0098602F" w:rsidRDefault="00CE32F1" w:rsidP="00941F9F">
          <w:r>
            <w:rPr>
              <w:noProof/>
              <w:lang w:eastAsia="en-GB"/>
            </w:rPr>
            <w:drawing>
              <wp:inline distT="0" distB="0" distL="0" distR="0">
                <wp:extent cx="118110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tc>
    </w:tr>
    <w:tr w:rsidR="00CE32F1">
      <w:trPr>
        <w:cantSplit/>
      </w:trPr>
      <w:tc>
        <w:tcPr>
          <w:tcW w:w="2410" w:type="dxa"/>
        </w:tcPr>
        <w:p w:rsidR="00CE32F1" w:rsidRDefault="00CE32F1">
          <w:pPr>
            <w:pStyle w:val="DocTitle"/>
          </w:pPr>
          <w:bookmarkStart w:id="1" w:name="Agenda"/>
          <w:r>
            <w:t>Memo</w:t>
          </w:r>
          <w:bookmarkEnd w:id="1"/>
        </w:p>
        <w:p w:rsidR="00CE32F1" w:rsidRPr="0098602F" w:rsidRDefault="0064190C" w:rsidP="005A5B23">
          <w:r>
            <w:t>21 September 2018</w:t>
          </w:r>
        </w:p>
      </w:tc>
      <w:tc>
        <w:tcPr>
          <w:tcW w:w="7229" w:type="dxa"/>
        </w:tcPr>
        <w:p w:rsidR="00CE32F1" w:rsidRDefault="00CE32F1" w:rsidP="005A5B23">
          <w:pPr>
            <w:pStyle w:val="MeetingName"/>
          </w:pPr>
        </w:p>
        <w:p w:rsidR="00CE32F1" w:rsidRPr="0098602F" w:rsidRDefault="00CE32F1">
          <w:pPr>
            <w:pStyle w:val="MeetingVenue"/>
          </w:pPr>
          <w:bookmarkStart w:id="2" w:name="MeetingDate"/>
          <w:r>
            <w:t xml:space="preserve"> </w:t>
          </w:r>
          <w:bookmarkEnd w:id="2"/>
          <w:r>
            <w:t xml:space="preserve"> </w:t>
          </w:r>
          <w:bookmarkStart w:id="3" w:name="MeetingTime"/>
          <w:r>
            <w:t xml:space="preserve"> </w:t>
          </w:r>
          <w:bookmarkEnd w:id="3"/>
        </w:p>
      </w:tc>
    </w:tr>
    <w:tr w:rsidR="00CE32F1">
      <w:trPr>
        <w:gridAfter w:val="1"/>
        <w:wAfter w:w="7229" w:type="dxa"/>
        <w:cantSplit/>
      </w:trPr>
      <w:tc>
        <w:tcPr>
          <w:tcW w:w="2410" w:type="dxa"/>
        </w:tcPr>
        <w:p w:rsidR="00CE32F1" w:rsidRPr="007B47F8" w:rsidRDefault="00CE32F1">
          <w:pPr>
            <w:pStyle w:val="AttendeesList"/>
            <w:rPr>
              <w:b/>
            </w:rPr>
          </w:pPr>
        </w:p>
      </w:tc>
    </w:tr>
    <w:tr w:rsidR="00CE32F1">
      <w:trPr>
        <w:cantSplit/>
      </w:trPr>
      <w:tc>
        <w:tcPr>
          <w:tcW w:w="2410" w:type="dxa"/>
        </w:tcPr>
        <w:p w:rsidR="00CE32F1" w:rsidRDefault="00CE32F1">
          <w:pPr>
            <w:pStyle w:val="AttendeesList"/>
            <w:rPr>
              <w:b/>
            </w:rPr>
          </w:pPr>
          <w:bookmarkStart w:id="4" w:name="InviteesPrompt"/>
          <w:r>
            <w:rPr>
              <w:b/>
            </w:rPr>
            <w:t>To</w:t>
          </w:r>
          <w:bookmarkEnd w:id="4"/>
          <w:r>
            <w:rPr>
              <w:b/>
            </w:rPr>
            <w:t>:</w:t>
          </w:r>
        </w:p>
        <w:p w:rsidR="00CE32F1" w:rsidRPr="007B47F8" w:rsidRDefault="00CE32F1">
          <w:pPr>
            <w:pStyle w:val="AttendeesList"/>
            <w:rPr>
              <w:b/>
            </w:rPr>
          </w:pPr>
          <w:r>
            <w:rPr>
              <w:b/>
            </w:rPr>
            <w:t>Cc:</w:t>
          </w:r>
        </w:p>
      </w:tc>
      <w:bookmarkStart w:id="5" w:name="Invitees"/>
      <w:bookmarkEnd w:id="5"/>
      <w:tc>
        <w:tcPr>
          <w:tcW w:w="7229" w:type="dxa"/>
        </w:tcPr>
        <w:p w:rsidR="00CE32F1" w:rsidRDefault="00CE32F1">
          <w:pPr>
            <w:rPr>
              <w:szCs w:val="24"/>
            </w:rPr>
          </w:pPr>
          <w:r>
            <w:rPr>
              <w:szCs w:val="24"/>
            </w:rPr>
            <w:fldChar w:fldCharType="begin"/>
          </w:r>
          <w:r>
            <w:rPr>
              <w:szCs w:val="24"/>
            </w:rPr>
            <w:instrText xml:space="preserve"> HYPERLINK "mailto:</w:instrText>
          </w:r>
          <w:r w:rsidRPr="000F7977">
            <w:rPr>
              <w:szCs w:val="24"/>
            </w:rPr>
            <w:instrText>Planning.contact@salford.gov.uk</w:instrText>
          </w:r>
          <w:r>
            <w:rPr>
              <w:szCs w:val="24"/>
            </w:rPr>
            <w:instrText xml:space="preserve">" </w:instrText>
          </w:r>
          <w:r>
            <w:rPr>
              <w:szCs w:val="24"/>
            </w:rPr>
            <w:fldChar w:fldCharType="separate"/>
          </w:r>
          <w:r w:rsidRPr="00A547D2">
            <w:rPr>
              <w:rStyle w:val="Hyperlink"/>
              <w:szCs w:val="24"/>
            </w:rPr>
            <w:t>Planning.contact@salford.gov.uk</w:t>
          </w:r>
          <w:r>
            <w:rPr>
              <w:szCs w:val="24"/>
            </w:rPr>
            <w:fldChar w:fldCharType="end"/>
          </w:r>
        </w:p>
        <w:sdt>
          <w:sdtPr>
            <w:rPr>
              <w:szCs w:val="24"/>
            </w:rPr>
            <w:alias w:val="PLANNER NAME"/>
            <w:tag w:val="PLANNER NAME"/>
            <w:id w:val="596678463"/>
          </w:sdtPr>
          <w:sdtEndPr/>
          <w:sdtContent>
            <w:p w:rsidR="00CE32F1" w:rsidRPr="007B47F8" w:rsidRDefault="0064190C" w:rsidP="00B876D0">
              <w:pPr>
                <w:tabs>
                  <w:tab w:val="center" w:pos="3614"/>
                </w:tabs>
                <w:rPr>
                  <w:szCs w:val="24"/>
                </w:rPr>
              </w:pPr>
              <w:r>
                <w:rPr>
                  <w:noProof/>
                  <w:szCs w:val="24"/>
                </w:rPr>
                <w:t>«Planning_Officer»</w:t>
              </w:r>
            </w:p>
          </w:sdtContent>
        </w:sdt>
      </w:tc>
    </w:tr>
    <w:tr w:rsidR="00CE32F1">
      <w:trPr>
        <w:cantSplit/>
      </w:trPr>
      <w:tc>
        <w:tcPr>
          <w:tcW w:w="2410" w:type="dxa"/>
        </w:tcPr>
        <w:p w:rsidR="00CE32F1" w:rsidRPr="007B47F8" w:rsidRDefault="00CE32F1">
          <w:pPr>
            <w:pStyle w:val="AttendeesList"/>
            <w:rPr>
              <w:b/>
            </w:rPr>
          </w:pPr>
          <w:r>
            <w:rPr>
              <w:b/>
            </w:rPr>
            <w:t>Your Ref:</w:t>
          </w:r>
        </w:p>
      </w:tc>
      <w:tc>
        <w:tcPr>
          <w:tcW w:w="7229" w:type="dxa"/>
        </w:tcPr>
        <w:p w:rsidR="00CE32F1" w:rsidRPr="00F67C59" w:rsidRDefault="00CA7136" w:rsidP="00B876D0">
          <w:pPr>
            <w:rPr>
              <w:b/>
              <w:szCs w:val="24"/>
            </w:rPr>
          </w:pPr>
          <w:sdt>
            <w:sdtPr>
              <w:rPr>
                <w:rFonts w:cs="Arial"/>
                <w:b/>
              </w:rPr>
              <w:alias w:val="Plan Ref"/>
              <w:tag w:val="Plan Ref"/>
              <w:id w:val="-1110111587"/>
              <w:placeholder>
                <w:docPart w:val="F61856618CA24228A782132998091DF6"/>
              </w:placeholder>
            </w:sdtPr>
            <w:sdtEndPr/>
            <w:sdtContent>
              <w:r w:rsidR="0064190C">
                <w:rPr>
                  <w:rFonts w:cs="Arial"/>
                  <w:b/>
                  <w:noProof/>
                </w:rPr>
                <w:t>«Application_No»</w:t>
              </w:r>
            </w:sdtContent>
          </w:sdt>
        </w:p>
      </w:tc>
    </w:tr>
    <w:tr w:rsidR="00CE32F1">
      <w:trPr>
        <w:cantSplit/>
      </w:trPr>
      <w:tc>
        <w:tcPr>
          <w:tcW w:w="2410" w:type="dxa"/>
        </w:tcPr>
        <w:p w:rsidR="00CE32F1" w:rsidRPr="007B47F8" w:rsidRDefault="00CE32F1">
          <w:pPr>
            <w:pStyle w:val="AttendeesList"/>
            <w:rPr>
              <w:b/>
            </w:rPr>
          </w:pPr>
          <w:r>
            <w:rPr>
              <w:b/>
            </w:rPr>
            <w:t>My Ref:</w:t>
          </w:r>
        </w:p>
      </w:tc>
      <w:bookmarkStart w:id="6" w:name="InAttendance"/>
      <w:bookmarkEnd w:id="6"/>
      <w:tc>
        <w:tcPr>
          <w:tcW w:w="7229" w:type="dxa"/>
        </w:tcPr>
        <w:p w:rsidR="00CE32F1" w:rsidRPr="002C065D" w:rsidRDefault="00CA7136" w:rsidP="00941F9F">
          <w:pPr>
            <w:tabs>
              <w:tab w:val="center" w:pos="3614"/>
            </w:tabs>
            <w:rPr>
              <w:szCs w:val="24"/>
            </w:rPr>
          </w:pPr>
          <w:sdt>
            <w:sdtPr>
              <w:rPr>
                <w:b/>
                <w:szCs w:val="24"/>
              </w:rPr>
              <w:alias w:val="NUMBER"/>
              <w:tag w:val="NUMBER"/>
              <w:id w:val="-406298923"/>
              <w:placeholder>
                <w:docPart w:val="D82CFD63AFCB465894A0777674938220"/>
              </w:placeholder>
            </w:sdtPr>
            <w:sdtEndPr>
              <w:rPr>
                <w:b w:val="0"/>
              </w:rPr>
            </w:sdtEndPr>
            <w:sdtContent>
              <w:r w:rsidR="0064190C">
                <w:rPr>
                  <w:b/>
                  <w:noProof/>
                  <w:szCs w:val="24"/>
                </w:rPr>
                <w:t>«Ref1»«Ref2»</w:t>
              </w:r>
            </w:sdtContent>
          </w:sdt>
          <w:r w:rsidR="00CE32F1" w:rsidRPr="002C065D">
            <w:rPr>
              <w:szCs w:val="24"/>
            </w:rPr>
            <w:t>pm</w:t>
          </w:r>
          <w:sdt>
            <w:sdtPr>
              <w:rPr>
                <w:szCs w:val="24"/>
              </w:rPr>
              <w:alias w:val="VERSION"/>
              <w:tag w:val="VERSION"/>
              <w:id w:val="266894929"/>
            </w:sdtPr>
            <w:sdtEndPr/>
            <w:sdtContent>
              <w:r w:rsidR="002C065D">
                <w:rPr>
                  <w:szCs w:val="24"/>
                </w:rPr>
                <w:t>01</w:t>
              </w:r>
            </w:sdtContent>
          </w:sdt>
          <w:sdt>
            <w:sdtPr>
              <w:rPr>
                <w:szCs w:val="24"/>
              </w:rPr>
              <w:alias w:val="USE CLASS"/>
              <w:tag w:val="USE CLASS"/>
              <w:id w:val="1033543787"/>
              <w:showingPlcHdr/>
            </w:sdtPr>
            <w:sdtEndPr/>
            <w:sdtContent>
              <w:r w:rsidR="00CE32F1" w:rsidRPr="002C065D">
                <w:rPr>
                  <w:rStyle w:val="PlaceholderText"/>
                </w:rPr>
                <w:t>Click here to enter text.</w:t>
              </w:r>
            </w:sdtContent>
          </w:sdt>
          <w:sdt>
            <w:sdtPr>
              <w:rPr>
                <w:szCs w:val="24"/>
              </w:rPr>
              <w:alias w:val="ADDRESS"/>
              <w:tag w:val="ADDRESS"/>
              <w:id w:val="-1738549009"/>
              <w:showingPlcHdr/>
            </w:sdtPr>
            <w:sdtEndPr/>
            <w:sdtContent>
              <w:r w:rsidR="00CE32F1" w:rsidRPr="002C065D">
                <w:rPr>
                  <w:rStyle w:val="PlaceholderText"/>
                </w:rPr>
                <w:t>Click here to enter text.</w:t>
              </w:r>
            </w:sdtContent>
          </w:sdt>
        </w:p>
        <w:p w:rsidR="00CE32F1" w:rsidRPr="00F67C59" w:rsidRDefault="00CE32F1" w:rsidP="00941F9F">
          <w:pPr>
            <w:rPr>
              <w:b/>
              <w:szCs w:val="24"/>
            </w:rPr>
          </w:pPr>
        </w:p>
      </w:tc>
    </w:tr>
    <w:tr w:rsidR="00CE32F1">
      <w:trPr>
        <w:cantSplit/>
      </w:trPr>
      <w:tc>
        <w:tcPr>
          <w:tcW w:w="2410" w:type="dxa"/>
        </w:tcPr>
        <w:p w:rsidR="00CE32F1" w:rsidRPr="007B47F8" w:rsidRDefault="00CE32F1">
          <w:pPr>
            <w:pStyle w:val="AttendeesList"/>
            <w:rPr>
              <w:b/>
            </w:rPr>
          </w:pPr>
          <w:r>
            <w:rPr>
              <w:b/>
            </w:rPr>
            <w:t>Subject:</w:t>
          </w:r>
        </w:p>
      </w:tc>
      <w:tc>
        <w:tcPr>
          <w:tcW w:w="7229" w:type="dxa"/>
        </w:tcPr>
        <w:p w:rsidR="00CE32F1" w:rsidRPr="0018755B" w:rsidRDefault="00CE32F1" w:rsidP="00E7738C">
          <w:pPr>
            <w:pStyle w:val="Heading2"/>
            <w:rPr>
              <w:i/>
            </w:rPr>
          </w:pPr>
          <w:bookmarkStart w:id="7" w:name="Subject"/>
          <w:bookmarkEnd w:id="7"/>
          <w:r>
            <w:rPr>
              <w:rStyle w:val="Heading1Char"/>
            </w:rPr>
            <w:t>CONSULTATION ON APPLICATION FOR PLANNING PERMISSION (Noise, Air Quality)</w:t>
          </w:r>
        </w:p>
      </w:tc>
    </w:tr>
  </w:tbl>
  <w:p w:rsidR="00CE32F1" w:rsidRPr="00BE00FC" w:rsidRDefault="00CE32F1" w:rsidP="00BE0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97024D"/>
    <w:multiLevelType w:val="hybridMultilevel"/>
    <w:tmpl w:val="1FBE69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BDBAA9B"/>
    <w:multiLevelType w:val="hybridMultilevel"/>
    <w:tmpl w:val="5F3501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880B86"/>
    <w:multiLevelType w:val="hybridMultilevel"/>
    <w:tmpl w:val="CB46E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8E0B4D"/>
    <w:multiLevelType w:val="hybridMultilevel"/>
    <w:tmpl w:val="F126C6F4"/>
    <w:lvl w:ilvl="0" w:tplc="FF5284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3E6DF6"/>
    <w:multiLevelType w:val="hybridMultilevel"/>
    <w:tmpl w:val="1708D9EA"/>
    <w:lvl w:ilvl="0" w:tplc="CD328D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E44738"/>
    <w:multiLevelType w:val="hybridMultilevel"/>
    <w:tmpl w:val="F29C1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D14043"/>
    <w:multiLevelType w:val="hybridMultilevel"/>
    <w:tmpl w:val="F3C43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D12534"/>
    <w:multiLevelType w:val="hybridMultilevel"/>
    <w:tmpl w:val="BE928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90210B4"/>
    <w:multiLevelType w:val="hybridMultilevel"/>
    <w:tmpl w:val="DC8CAB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3231D09"/>
    <w:multiLevelType w:val="hybridMultilevel"/>
    <w:tmpl w:val="DFF0B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8FE0082"/>
    <w:multiLevelType w:val="hybridMultilevel"/>
    <w:tmpl w:val="D91C9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958011D"/>
    <w:multiLevelType w:val="hybridMultilevel"/>
    <w:tmpl w:val="96AA5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9"/>
  </w:num>
  <w:num w:numId="3">
    <w:abstractNumId w:val="11"/>
  </w:num>
  <w:num w:numId="4">
    <w:abstractNumId w:val="3"/>
  </w:num>
  <w:num w:numId="5">
    <w:abstractNumId w:val="7"/>
  </w:num>
  <w:num w:numId="6">
    <w:abstractNumId w:val="0"/>
  </w:num>
  <w:num w:numId="7">
    <w:abstractNumId w:val="1"/>
  </w:num>
  <w:num w:numId="8">
    <w:abstractNumId w:val="2"/>
  </w:num>
  <w:num w:numId="9">
    <w:abstractNumId w:val="4"/>
  </w:num>
  <w:num w:numId="10">
    <w:abstractNumId w:val="8"/>
  </w:num>
  <w:num w:numId="11">
    <w:abstractNumId w:val="6"/>
  </w:num>
  <w:num w:numId="1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ATED" w:val="1"/>
    <w:docVar w:name="AddressOffset" w:val=" 0"/>
    <w:docVar w:name="CaMaxAddress" w:val="5"/>
    <w:docVar w:name="CaSetAddressee" w:val="&lt;&lt;Title Initials Name&gt;&gt;"/>
    <w:docVar w:name="CaSetDate" w:val="&lt;&lt;Date&gt;&gt;"/>
    <w:docVar w:name="CaStartPos" w:val=" 0"/>
    <w:docVar w:name="chkCC" w:val="0"/>
    <w:docVar w:name="chkEncl" w:val="0"/>
    <w:docVar w:name="chkPandC" w:val="0"/>
    <w:docVar w:name="lbLogo" w:val="UV"/>
    <w:docVar w:name="lbLogo_0_0" w:val="BB"/>
    <w:docVar w:name="lbLogo_ListCount" w:val="11"/>
    <w:docVar w:name="lbLogo_ListIndex" w:val="9"/>
    <w:docVar w:name="lbOffice" w:val="Urban Vision_Eccles"/>
    <w:docVar w:name="lbOffice_0_0" w:val="Office"/>
    <w:docVar w:name="lbOffice_ListCount" w:val="82"/>
    <w:docVar w:name="lbOffice_ListIndex" w:val="78"/>
    <w:docVar w:name="ListBox1_0_0" w:val="*Welcome to Contacts!*"/>
    <w:docVar w:name="ListBox1_1_0" w:val="A.Floch@iaea.org"/>
    <w:docVar w:name="ListBox1_10_0" w:val="Architekten, Schwencke Rosbach"/>
    <w:docVar w:name="ListBox1_100_0" w:val="Hodge, Mike"/>
    <w:docVar w:name="ListBox1_100_1" w:val="ZENECA CTL"/>
    <w:docVar w:name="ListBox1_101_0" w:val="Holyoak, Rita"/>
    <w:docVar w:name="ListBox1_101_1" w:val="Pers"/>
    <w:docVar w:name="ListBox1_102_0" w:val="Hopkins, Daniel"/>
    <w:docVar w:name="ListBox1_103_0" w:val="HOPE, SUE"/>
    <w:docVar w:name="ListBox1_104_0" w:val="HORNSHAW, SIMON"/>
    <w:docVar w:name="ListBox1_105_0" w:val="Ian.Coates@Scientific-Drilling.Co.Uk"/>
    <w:docVar w:name="ListBox1_106_0" w:val="Ilobo@Extentia.Com"/>
    <w:docVar w:name="ListBox1_107_0" w:val="Itcalendar@Targetfile.Co.Uk"/>
    <w:docVar w:name="ListBox1_108_0" w:val="J.A.Breese@soton.ac.uk"/>
    <w:docVar w:name="ListBox1_109_0" w:val="Jacobsen, Oyvind v."/>
    <w:docVar w:name="ListBox1_11_0" w:val="ATTWOOD-REUSSER, CAROLINE"/>
    <w:docVar w:name="ListBox1_110_0" w:val="James, Roger"/>
    <w:docVar w:name="ListBox1_111_0" w:val="Jardine, Steve"/>
    <w:docVar w:name="ListBox1_112_0" w:val="JC, Costello Jean"/>
    <w:docVar w:name="ListBox1_113_0" w:val="Jeff"/>
    <w:docVar w:name="ListBox1_114_0" w:val="Jerome"/>
    <w:docVar w:name="ListBox1_115_0" w:val="Johnson, Cathy"/>
    <w:docVar w:name="ListBox1_115_1" w:val="Word Contact"/>
    <w:docVar w:name="ListBox1_116_0" w:val="Journal@Rcog.Org.Uk"/>
    <w:docVar w:name="ListBox1_117_0" w:val="Julie_Boughton@bdo.co.uk"/>
    <w:docVar w:name="ListBox1_118_0" w:val="Kapoor, Ashok"/>
    <w:docVar w:name="ListBox1_119_0" w:val="Kayasmc@Caboolture.Net.Au"/>
    <w:docVar w:name="ListBox1_12_0" w:val="Automation, Wes-Tech"/>
    <w:docVar w:name="ListBox1_120_0" w:val="Kim_Hamilton"/>
    <w:docVar w:name="ListBox1_121_0" w:val="Kishore, Nanda Kasaram"/>
    <w:docVar w:name="ListBox1_122_0" w:val="Kmills@Lfpress.Com"/>
    <w:docVar w:name="ListBox1_123_0" w:val="Kopetzky, Mathias"/>
    <w:docVar w:name="ListBox1_124_0" w:val="Kremer, Julie"/>
    <w:docVar w:name="ListBox1_125_0" w:val="KZ, Edwards Karen"/>
    <w:docVar w:name="ListBox1_126_0" w:val="Lambsdale, Peter"/>
    <w:docVar w:name="ListBox1_126_1" w:val="Microsoft"/>
    <w:docVar w:name="ListBox1_127_0" w:val="Lashbrook, Andy"/>
    <w:docVar w:name="ListBox1_127_1" w:val="MAFF"/>
    <w:docVar w:name="ListBox1_128_0" w:val="LANGFORD, CHRIS M"/>
    <w:docVar w:name="ListBox1_129_0" w:val="Lbomm@Swbell.Net"/>
    <w:docVar w:name="ListBox1_13_0" w:val="Bacon, Alison Moody"/>
    <w:docVar w:name="ListBox1_130_0" w:val="Lee, Andi"/>
    <w:docVar w:name="ListBox1_131_0" w:val="Lenting, Hans"/>
    <w:docVar w:name="ListBox1_132_0" w:val="Leonhard, Woody"/>
    <w:docVar w:name="ListBox1_133_0" w:val="Locke, Brent B"/>
    <w:docVar w:name="ListBox1_134_0" w:val="Long, Monica"/>
    <w:docVar w:name="ListBox1_134_1" w:val="MAFF"/>
    <w:docVar w:name="ListBox1_135_0" w:val="Lory"/>
    <w:docVar w:name="ListBox1_136_0" w:val="Lowe, Dominic"/>
    <w:docVar w:name="ListBox1_137_0" w:val="Ltd., Mandayal Computing Pvt."/>
    <w:docVar w:name="ListBox1_138_0" w:val="Lukawiecki, Rafal"/>
    <w:docVar w:name="ListBox1_139_0" w:val="Lunsford, Devin"/>
    <w:docVar w:name="ListBox1_14_0" w:val="Barnett, Hilary"/>
    <w:docVar w:name="ListBox1_14_1" w:val="Britannic Assurance"/>
    <w:docVar w:name="ListBox1_140_0" w:val="Lwalters"/>
    <w:docVar w:name="ListBox1_141_0" w:val="Macleod, Catriona"/>
    <w:docVar w:name="ListBox1_142_0" w:val="Maday, Peggy"/>
    <w:docVar w:name="ListBox1_143_0" w:val="Mark_Hefter@bdo.co.uk"/>
    <w:docVar w:name="ListBox1_144_0" w:val="Marsh, Barry"/>
    <w:docVar w:name="ListBox1_144_1" w:val="Pers"/>
    <w:docVar w:name="ListBox1_145_0" w:val="Merchant, Robert W, PR"/>
    <w:docVar w:name="ListBox1_146_0" w:val="Mitchell, Steve"/>
    <w:docVar w:name="ListBox1_147_0" w:val="Moorhouse, Amanda"/>
    <w:docVar w:name="ListBox1_148_0" w:val="Moran, Candy"/>
    <w:docVar w:name="ListBox1_149_0" w:val="Morris, Ros"/>
    <w:docVar w:name="ListBox1_149_1" w:val="ZENECA CTL"/>
    <w:docVar w:name="ListBox1_15_0" w:val="Bawden, Peter"/>
    <w:docVar w:name="ListBox1_150_0" w:val="MOLL, RICHARD"/>
    <w:docVar w:name="ListBox1_151_0" w:val="Nelson, T G"/>
    <w:docVar w:name="ListBox1_152_0" w:val="Nepomuceno, Adrian"/>
    <w:docVar w:name="ListBox1_153_0" w:val="Neville, Heather"/>
    <w:docVar w:name="ListBox1_153_1" w:val="PJN"/>
    <w:docVar w:name="ListBox1_154_0" w:val="NESBITT, STEVE"/>
    <w:docVar w:name="ListBox1_155_0" w:val="Ntm@Pacbell.Net"/>
    <w:docVar w:name="ListBox1_156_0" w:val="Nurthen, Sheila"/>
    <w:docVar w:name="ListBox1_157_0" w:val="Öster, Hans"/>
    <w:docVar w:name="ListBox1_158_0" w:val="P.M.Smith@iaea.org"/>
    <w:docVar w:name="ListBox1_159_0" w:val="Pallister, Robin"/>
    <w:docVar w:name="ListBox1_159_1" w:val="Pers"/>
    <w:docVar w:name="ListBox1_16_0" w:val="BARRETT, PAUL"/>
    <w:docVar w:name="ListBox1_160_0" w:val="Pamela Neville"/>
    <w:docVar w:name="ListBox1_160_1" w:val="PJN"/>
    <w:docVar w:name="ListBox1_161_0" w:val="Parmar, Vinesh"/>
    <w:docVar w:name="ListBox1_162_0" w:val="Patel Daksha DR"/>
    <w:docVar w:name="ListBox1_163_0" w:val="Patel, Hiren"/>
    <w:docVar w:name="ListBox1_164_0" w:val="PN, Jameson Paul"/>
    <w:docVar w:name="ListBox1_165_0" w:val="R, Harnor Ruth"/>
    <w:docVar w:name="ListBox1_166_0" w:val="Rdumelow@Meto.Gov.Uk"/>
    <w:docVar w:name="ListBox1_167_0" w:val="Riley, Joanne"/>
    <w:docVar w:name="ListBox1_167_1" w:val="ZENECA CTL"/>
    <w:docVar w:name="ListBox1_168_0" w:val="RJ, Renwick Robert"/>
    <w:docVar w:name="ListBox1_169_0" w:val="RJSEGM@cs.com"/>
    <w:docVar w:name="ListBox1_17_0" w:val="Beckford, Paula"/>
    <w:docVar w:name="ListBox1_17_1" w:val="Britannic"/>
    <w:docVar w:name="ListBox1_170_0" w:val="Rodgers, Gerald"/>
    <w:docVar w:name="ListBox1_171_0" w:val="Roger"/>
    <w:docVar w:name="ListBox1_172_0" w:val="Row, Christine"/>
    <w:docVar w:name="ListBox1_172_1" w:val="BDO"/>
    <w:docVar w:name="ListBox1_173_0" w:val="Royal, Antony"/>
    <w:docVar w:name="ListBox1_173_1" w:val="ZENECA"/>
    <w:docVar w:name="ListBox1_174_0" w:val="S, Lenthall Sarah"/>
    <w:docVar w:name="ListBox1_175_0" w:val="SA, Vanderpump Steve"/>
    <w:docVar w:name="ListBox1_176_0" w:val="Scholle, Jean Claude"/>
    <w:docVar w:name="ListBox1_177_0" w:val="Schutz, Charles"/>
    <w:docVar w:name="ListBox1_178_0" w:val="Shakeshaft, Dominic"/>
    <w:docVar w:name="ListBox1_179_0" w:val="SJ, Grout Simon"/>
    <w:docVar w:name="ListBox1_18_0" w:val="Berry, Craig"/>
    <w:docVar w:name="ListBox1_180_0" w:val="Slater, Neil"/>
    <w:docVar w:name="ListBox1_181_0" w:val="Smith, Jane"/>
    <w:docVar w:name="ListBox1_181_1" w:val="CDEV"/>
    <w:docVar w:name="ListBox1_182_0" w:val="Sparks, Richard"/>
    <w:docVar w:name="ListBox1_182_1" w:val="Pers"/>
    <w:docVar w:name="ListBox1_183_0" w:val="Stairmand, Mark"/>
    <w:docVar w:name="ListBox1_183_1" w:val="Pers"/>
    <w:docVar w:name="ListBox1_184_0" w:val="Stephanie.Blackwell@Ssa.Gov"/>
    <w:docVar w:name="ListBox1_185_0" w:val="Stern, Yoni"/>
    <w:docVar w:name="ListBox1_186_0" w:val="Stevens, Maggie"/>
    <w:docVar w:name="ListBox1_187_0" w:val="StevePurvey@d-v-d.co.uk"/>
    <w:docVar w:name="ListBox1_188_0" w:val="Survival@Kan-Do.Com"/>
    <w:docVar w:name="ListBox1_189_0" w:val="SusanMcGuirk@halifax.co.uk"/>
    <w:docVar w:name="ListBox1_19_0" w:val="Beuger, C. T."/>
    <w:docVar w:name="ListBox1_190_0" w:val="Taylor, Chris"/>
    <w:docVar w:name="ListBox1_190_1" w:val="Pers"/>
    <w:docVar w:name="ListBox1_191_0" w:val="Taylor, Chris"/>
    <w:docVar w:name="ListBox1_192_0" w:val="Taylor, Chris"/>
    <w:docVar w:name="ListBox1_193_0" w:val="Thielman, Sam"/>
    <w:docVar w:name="ListBox1_194_0" w:val="Thomas, Barry"/>
    <w:docVar w:name="ListBox1_195_0" w:val="Thomas.Turan@born.com"/>
    <w:docVar w:name="ListBox1_196_0" w:val="Thomson, Louise"/>
    <w:docVar w:name="ListBox1_197_0" w:val="Thorne, Samuel"/>
    <w:docVar w:name="ListBox1_198_0" w:val="TJW1"/>
    <w:docVar w:name="ListBox1_199_0" w:val="Turbiville, Peggy"/>
    <w:docVar w:name="ListBox1_2_0" w:val="A.Halphen-Perez@iaea.org"/>
    <w:docVar w:name="ListBox1_20_0" w:val="BEATTY, Michelle"/>
    <w:docVar w:name="ListBox1_200_0" w:val="Van Cauwenberghe, Marc"/>
    <w:docVar w:name="ListBox1_201_0" w:val="Vashi, Samir"/>
    <w:docVar w:name="ListBox1_202_0" w:val="Vashi, Samir"/>
    <w:docVar w:name="ListBox1_203_0" w:val="VASHI, SAMIR"/>
    <w:docVar w:name="ListBox1_204_0" w:val="VASI, JA'FARI M."/>
    <w:docVar w:name="ListBox1_205_0" w:val="VCVC@aol.com"/>
    <w:docVar w:name="ListBox1_206_0" w:val="Vito@Rbsi.Com"/>
    <w:docVar w:name="ListBox1_207_0" w:val="Waring, Ged"/>
    <w:docVar w:name="ListBox1_207_1" w:val="CC"/>
    <w:docVar w:name="ListBox1_208_0" w:val="Warren, Sean"/>
    <w:docVar w:name="ListBox1_209_0" w:val="WALTERS, LISA"/>
    <w:docVar w:name="ListBox1_21_0" w:val="Bibby, David"/>
    <w:docVar w:name="ListBox1_210_0" w:val="Webber, Tony"/>
    <w:docVar w:name="ListBox1_211_0" w:val="Weddington, Angelia"/>
    <w:docVar w:name="ListBox1_212_0" w:val="Wirth, Tom"/>
    <w:docVar w:name="ListBox1_213_0" w:val="Wizgr@Hotmail.Com"/>
    <w:docVar w:name="ListBox1_214_0" w:val="WILLIS, PETER"/>
    <w:docVar w:name="ListBox1_215_0" w:val="Wood, Dave"/>
    <w:docVar w:name="ListBox1_215_1" w:val="Cap Gemini"/>
    <w:docVar w:name="ListBox1_216_0" w:val="Woods, Freddy"/>
    <w:docVar w:name="ListBox1_217_0" w:val="Worwood, Teresa"/>
    <w:docVar w:name="ListBox1_217_1" w:val="Pers"/>
    <w:docVar w:name="ListBox1_218_0" w:val="Wrayday@Bodyshop.Com"/>
    <w:docVar w:name="ListBox1_219_0" w:val="Wyatt, Allen"/>
    <w:docVar w:name="ListBox1_22_0" w:val="Bill"/>
    <w:docVar w:name="ListBox1_220_0" w:val="Wyk, Shelley van"/>
    <w:docVar w:name="ListBox1_220_1" w:val="Norton Rose"/>
    <w:docVar w:name="ListBox1_221_0" w:val="YALCI, KAYHAN"/>
    <w:docVar w:name="ListBox1_222_0" w:val="Young, Martin"/>
    <w:docVar w:name="ListBox1_222_1" w:val="Pers"/>
    <w:docVar w:name="ListBox1_223_0" w:val="Z345gvc"/>
    <w:docVar w:name="ListBox1_224_0" w:val="Zctek@Aol.Com"/>
    <w:docVar w:name="ListBox1_225_0" w:val="ZOLTY, NATALIE"/>
    <w:docVar w:name="ListBox1_23_0" w:val="BOMMARITO, LAWRENCE G"/>
    <w:docVar w:name="ListBox1_24_0" w:val="Börkel, Laura und Manfred"/>
    <w:docVar w:name="ListBox1_25_0" w:val="Breese, Jane"/>
    <w:docVar w:name="ListBox1_25_1" w:val="Pers"/>
    <w:docVar w:name="ListBox1_26_0" w:val="Brenda_Marwan"/>
    <w:docVar w:name="ListBox1_27_0" w:val="Brett, Dave"/>
    <w:docVar w:name="ListBox1_27_1" w:val="Pers"/>
    <w:docVar w:name="ListBox1_28_0" w:val="Brett, Dave"/>
    <w:docVar w:name="ListBox1_29_0" w:val="Brockm@Ttc.Com"/>
    <w:docVar w:name="ListBox1_3_0" w:val="Aardvark, Jan"/>
    <w:docVar w:name="ListBox1_3_1" w:val="ANother"/>
    <w:docVar w:name="ListBox1_30_0" w:val="BRXM, Jones Martin MA -"/>
    <w:docVar w:name="ListBox1_31_0" w:val="Butler, Simon A"/>
    <w:docVar w:name="ListBox1_32_0" w:val="Buzzard, Mike"/>
    <w:docVar w:name="ListBox1_33_0" w:val="Bwn690@Hecky.Acns.Nwu.Edu"/>
    <w:docVar w:name="ListBox1_34_0" w:val="C.Brooks@Southampton.Gov.Uk"/>
    <w:docVar w:name="ListBox1_35_0" w:val="Cartwright, Mark"/>
    <w:docVar w:name="ListBox1_36_0" w:val="Catherine.Curtice@Bt.Com"/>
    <w:docVar w:name="ListBox1_37_0" w:val="Chapman, Patrick"/>
    <w:docVar w:name="ListBox1_38_0" w:val="ChrisM"/>
    <w:docVar w:name="ListBox1_39_0" w:val="Clark, Elaine K"/>
    <w:docVar w:name="ListBox1_4_0" w:val="Abbywise, Jon"/>
    <w:docVar w:name="ListBox1_4_1" w:val="ANother"/>
    <w:docVar w:name="ListBox1_40_0" w:val="Clifford, Bob"/>
    <w:docVar w:name="ListBox1_40_1" w:val="Pers"/>
    <w:docVar w:name="ListBox1_41_0" w:val="Coopnets"/>
    <w:docVar w:name="ListBox1_42_0" w:val="Coward, Hobbit"/>
    <w:docVar w:name="ListBox1_42_1" w:val="PC Mag"/>
    <w:docVar w:name="ListBox1_43_0" w:val="Curtice, Cathy"/>
    <w:docVar w:name="ListBox1_43_1" w:val="Pers"/>
    <w:docVar w:name="ListBox1_44_0" w:val="der Kogel, Jonck van"/>
    <w:docVar w:name="ListBox1_45_0" w:val="D.White@iaea.org"/>
    <w:docVar w:name="ListBox1_46_0" w:val="Danprtr@aol.com"/>
    <w:docVar w:name="ListBox1_47_0" w:val="Daryl J. Lucas"/>
    <w:docVar w:name="ListBox1_48_0" w:val="Davidwrinn@Rexdivecenter.Com"/>
    <w:docVar w:name="ListBox1_49_0" w:val="Davis, Rob"/>
    <w:docVar w:name="ListBox1_49_1" w:val="Pers"/>
    <w:docVar w:name="ListBox1_5_0" w:val="Acroyd, Dan"/>
    <w:docVar w:name="ListBox1_5_1" w:val="IBM Systems"/>
    <w:docVar w:name="ListBox1_50_0" w:val="DA, Faulkner Debbie"/>
    <w:docVar w:name="ListBox1_51_0" w:val="DA, Faulkner Debbie"/>
    <w:docVar w:name="ListBox1_52_0" w:val="DA, Faulkner Debbie"/>
    <w:docVar w:name="ListBox1_53_0" w:val="DA, Mager Debbie"/>
    <w:docVar w:name="ListBox1_54_0" w:val="DA, Mager Debbie"/>
    <w:docVar w:name="ListBox1_55_0" w:val="Delehanty, Michael"/>
    <w:docVar w:name="ListBox1_56_0" w:val="Deverell, Janet"/>
    <w:docVar w:name="ListBox1_56_1" w:val="Pers"/>
    <w:docVar w:name="ListBox1_57_0" w:val="Devrell, Chris"/>
    <w:docVar w:name="ListBox1_57_1" w:val="CDEV"/>
    <w:docVar w:name="ListBox1_58_0" w:val="Devrell, Chris"/>
    <w:docVar w:name="ListBox1_59_0" w:val="Devrell, Claire"/>
    <w:docVar w:name="ListBox1_59_1" w:val="Pers"/>
    <w:docVar w:name="ListBox1_6_0" w:val="Adams, Marcus"/>
    <w:docVar w:name="ListBox1_60_0" w:val="Devrell, Michael"/>
    <w:docVar w:name="ListBox1_60_1" w:val="Pers"/>
    <w:docVar w:name="ListBox1_61_0" w:val="DevX ListMailer"/>
    <w:docVar w:name="ListBox1_62_0" w:val="DEAKIN, SUSAN"/>
    <w:docVar w:name="ListBox1_63_0" w:val="Dipic"/>
    <w:docVar w:name="ListBox1_64_0" w:val="Doig, David J"/>
    <w:docVar w:name="ListBox1_65_0" w:val="Doulton, Dave"/>
    <w:docVar w:name="ListBox1_65_1" w:val="Pers"/>
    <w:docVar w:name="ListBox1_66_0" w:val="Drewry, Don"/>
    <w:docVar w:name="ListBox1_67_0" w:val="Dumelow, Richard"/>
    <w:docVar w:name="ListBox1_67_1" w:val="Pers"/>
    <w:docVar w:name="ListBox1_68_0" w:val="Dupraz, Serge"/>
    <w:docVar w:name="ListBox1_69_0" w:val="EHershman@aol.com"/>
    <w:docVar w:name="ListBox1_7_0" w:val="Adams, Micky"/>
    <w:docVar w:name="ListBox1_7_1" w:val="MAFF"/>
    <w:docVar w:name="ListBox1_70_0" w:val="Ellis, Michael"/>
    <w:docVar w:name="ListBox1_71_0" w:val="Fitzgerald, Dennis"/>
    <w:docVar w:name="ListBox1_72_0" w:val="Foster, Paul"/>
    <w:docVar w:name="ListBox1_72_1" w:val="Pers"/>
    <w:docVar w:name="ListBox1_73_0" w:val="FOX, OWEN"/>
    <w:docVar w:name="ListBox1_74_0" w:val="Franco, Mark"/>
    <w:docVar w:name="ListBox1_75_0" w:val="Frand@Fortal.Fla.Serpro.Gov.Br"/>
    <w:docVar w:name="ListBox1_76_0" w:val="Frayne, Tina"/>
    <w:docVar w:name="ListBox1_76_1" w:val="Pers"/>
    <w:docVar w:name="ListBox1_77_0" w:val="Frisman, Alex"/>
    <w:docVar w:name="ListBox1_78_0" w:val="Gail.Humble@Ssa.Gov"/>
    <w:docVar w:name="ListBox1_79_0" w:val="Gains, Nick"/>
    <w:docVar w:name="ListBox1_79_1" w:val="RAWLINSON HUNTER"/>
    <w:docVar w:name="ListBox1_8_0" w:val="AD, Boseley Andy"/>
    <w:docVar w:name="ListBox1_80_0" w:val="Garnett, Lisa"/>
    <w:docVar w:name="ListBox1_81_0" w:val="GANNON, MAUREEN"/>
    <w:docVar w:name="ListBox1_82_0" w:val="Gezza@Alphalink.Com.Au"/>
    <w:docVar w:name="ListBox1_83_0" w:val="Gielty, Gerry"/>
    <w:docVar w:name="ListBox1_84_0" w:val="Gillespie, David"/>
    <w:docVar w:name="ListBox1_85_0" w:val="Gordon, Andrew"/>
    <w:docVar w:name="ListBox1_86_0" w:val="Goyen, Carlos A."/>
    <w:docVar w:name="ListBox1_87_0" w:val="Greenberg, Bill J."/>
    <w:docVar w:name="ListBox1_88_0" w:val="Greenwell, Gregory SI-PXXC"/>
    <w:docVar w:name="ListBox1_89_0" w:val="Hackney, Rhonda MSU"/>
    <w:docVar w:name="ListBox1_9_0" w:val="Andy_Dines@bdo.co.uk"/>
    <w:docVar w:name="ListBox1_90_0" w:val="Hall, Kate"/>
    <w:docVar w:name="ListBox1_91_0" w:val="Hammett, Lydia or Mike"/>
    <w:docVar w:name="ListBox1_92_0" w:val="Hanson Oshiobughie"/>
    <w:docVar w:name="ListBox1_93_0" w:val="Harrison, Bill"/>
    <w:docVar w:name="ListBox1_94_0" w:val="Harrison, John"/>
    <w:docVar w:name="ListBox1_95_0" w:val="Hartness, Catherine"/>
    <w:docVar w:name="ListBox1_96_0" w:val="Heim, Dominique"/>
    <w:docVar w:name="ListBox1_97_0" w:val="Hennessy, Tom"/>
    <w:docVar w:name="ListBox1_98_0" w:val="Henry, Ann"/>
    <w:docVar w:name="ListBox1_98_1" w:val="Pers"/>
    <w:docVar w:name="ListBox1_99_0" w:val="Hindley, Chris"/>
    <w:docVar w:name="ListBox1_ListCount" w:val="226"/>
    <w:docVar w:name="ListBox1_ListIndex" w:val="3"/>
    <w:docVar w:name="opCompany" w:val="0"/>
    <w:docVar w:name="opFaithfully" w:val="0"/>
    <w:docVar w:name="opName" w:val="-1"/>
    <w:docVar w:name="opOther" w:val="0"/>
    <w:docVar w:name="opSincerely" w:val="0"/>
    <w:docVar w:name="optAg" w:val="0"/>
    <w:docVar w:name="optLogo" w:val="0"/>
    <w:docVar w:name="optMemo" w:val="-1"/>
    <w:docVar w:name="optMinutes" w:val="0"/>
    <w:docVar w:name="optNoLogo" w:val="0"/>
    <w:docVar w:name="RERUN" w:val="1"/>
    <w:docVar w:name="tbAddress" w:val=" "/>
    <w:docVar w:name="tbAuthorEmail" w:val="@urbanvision.org.uk"/>
    <w:docVar w:name="tbAuthorFax" w:val="0161 779 6003"/>
    <w:docVar w:name="tbAuthorJobTitle" w:val="On the behalf of Urban Vision"/>
    <w:docVar w:name="tbAuthorName" w:val="&lt;sender name&gt;"/>
    <w:docVar w:name="tbAuthorTele" w:val="0161 604 "/>
    <w:docVar w:name="tbMinutesDate" w:val="25 January 2010"/>
    <w:docVar w:name="tbName" w:val=" "/>
    <w:docVar w:name="tbOfficeAddress" w:val="Emerson House, Albert Street, Eccles, Salford M30 OTE"/>
    <w:docVar w:name="tbOfficeName" w:val="Urban Vision_Eccles"/>
    <w:docVar w:name="tbOfficeTele" w:val="0161 779 4800"/>
    <w:docVar w:name="tbOfficeWWW" w:val="11"/>
  </w:docVars>
  <w:rsids>
    <w:rsidRoot w:val="0064190C"/>
    <w:rsid w:val="00001E06"/>
    <w:rsid w:val="000057DE"/>
    <w:rsid w:val="000079A9"/>
    <w:rsid w:val="000130F5"/>
    <w:rsid w:val="00015467"/>
    <w:rsid w:val="00022B15"/>
    <w:rsid w:val="0002364A"/>
    <w:rsid w:val="00025945"/>
    <w:rsid w:val="00026C6B"/>
    <w:rsid w:val="00026FDE"/>
    <w:rsid w:val="00031E38"/>
    <w:rsid w:val="00034E23"/>
    <w:rsid w:val="0004602B"/>
    <w:rsid w:val="000553B2"/>
    <w:rsid w:val="00055670"/>
    <w:rsid w:val="000579AB"/>
    <w:rsid w:val="000729A6"/>
    <w:rsid w:val="00072DC4"/>
    <w:rsid w:val="00073496"/>
    <w:rsid w:val="00074823"/>
    <w:rsid w:val="00077137"/>
    <w:rsid w:val="00080CE2"/>
    <w:rsid w:val="00081ADA"/>
    <w:rsid w:val="000822DB"/>
    <w:rsid w:val="0008245D"/>
    <w:rsid w:val="0009232F"/>
    <w:rsid w:val="0009521A"/>
    <w:rsid w:val="000958C4"/>
    <w:rsid w:val="000A3471"/>
    <w:rsid w:val="000A5D72"/>
    <w:rsid w:val="000B0BCB"/>
    <w:rsid w:val="000B1224"/>
    <w:rsid w:val="000B3AF9"/>
    <w:rsid w:val="000B5856"/>
    <w:rsid w:val="000B75A8"/>
    <w:rsid w:val="000C3D19"/>
    <w:rsid w:val="000C7414"/>
    <w:rsid w:val="000C7CDA"/>
    <w:rsid w:val="000D3074"/>
    <w:rsid w:val="000D6A94"/>
    <w:rsid w:val="000D78C4"/>
    <w:rsid w:val="000E16C0"/>
    <w:rsid w:val="000F1530"/>
    <w:rsid w:val="000F7089"/>
    <w:rsid w:val="000F72C8"/>
    <w:rsid w:val="000F7977"/>
    <w:rsid w:val="000F7A36"/>
    <w:rsid w:val="001028B0"/>
    <w:rsid w:val="00103CC0"/>
    <w:rsid w:val="0010455D"/>
    <w:rsid w:val="00105B92"/>
    <w:rsid w:val="00107A5C"/>
    <w:rsid w:val="001118D4"/>
    <w:rsid w:val="001171B6"/>
    <w:rsid w:val="00121326"/>
    <w:rsid w:val="00130335"/>
    <w:rsid w:val="00137553"/>
    <w:rsid w:val="00150802"/>
    <w:rsid w:val="0015099E"/>
    <w:rsid w:val="00151B07"/>
    <w:rsid w:val="00153276"/>
    <w:rsid w:val="0015425D"/>
    <w:rsid w:val="00155596"/>
    <w:rsid w:val="00155CD6"/>
    <w:rsid w:val="00156DEA"/>
    <w:rsid w:val="00157E19"/>
    <w:rsid w:val="00163A35"/>
    <w:rsid w:val="00164488"/>
    <w:rsid w:val="00165926"/>
    <w:rsid w:val="00166280"/>
    <w:rsid w:val="00181B25"/>
    <w:rsid w:val="00182045"/>
    <w:rsid w:val="00185BDA"/>
    <w:rsid w:val="0018755B"/>
    <w:rsid w:val="001A47C3"/>
    <w:rsid w:val="001B243F"/>
    <w:rsid w:val="001B4B51"/>
    <w:rsid w:val="001C1C47"/>
    <w:rsid w:val="001D1C6E"/>
    <w:rsid w:val="001D1F09"/>
    <w:rsid w:val="001D50AD"/>
    <w:rsid w:val="001D5353"/>
    <w:rsid w:val="001D545E"/>
    <w:rsid w:val="001F0334"/>
    <w:rsid w:val="001F1D21"/>
    <w:rsid w:val="001F4287"/>
    <w:rsid w:val="001F5C79"/>
    <w:rsid w:val="002000FC"/>
    <w:rsid w:val="002006A6"/>
    <w:rsid w:val="00200FFD"/>
    <w:rsid w:val="002113C1"/>
    <w:rsid w:val="0021442A"/>
    <w:rsid w:val="00222DFC"/>
    <w:rsid w:val="00223537"/>
    <w:rsid w:val="002252FB"/>
    <w:rsid w:val="00226817"/>
    <w:rsid w:val="00236C36"/>
    <w:rsid w:val="0023710A"/>
    <w:rsid w:val="00241CED"/>
    <w:rsid w:val="00242CB2"/>
    <w:rsid w:val="0024408E"/>
    <w:rsid w:val="00247EB4"/>
    <w:rsid w:val="00255D1F"/>
    <w:rsid w:val="00263C9C"/>
    <w:rsid w:val="002654A0"/>
    <w:rsid w:val="002664D7"/>
    <w:rsid w:val="002729AA"/>
    <w:rsid w:val="00272E49"/>
    <w:rsid w:val="00273FF1"/>
    <w:rsid w:val="002765EE"/>
    <w:rsid w:val="00276B7E"/>
    <w:rsid w:val="002800CE"/>
    <w:rsid w:val="00280EF8"/>
    <w:rsid w:val="00284DF7"/>
    <w:rsid w:val="00293480"/>
    <w:rsid w:val="002941E0"/>
    <w:rsid w:val="00294F55"/>
    <w:rsid w:val="002A3138"/>
    <w:rsid w:val="002A3173"/>
    <w:rsid w:val="002A541E"/>
    <w:rsid w:val="002A601B"/>
    <w:rsid w:val="002A6682"/>
    <w:rsid w:val="002A7A57"/>
    <w:rsid w:val="002B2EE4"/>
    <w:rsid w:val="002B366F"/>
    <w:rsid w:val="002B3DC6"/>
    <w:rsid w:val="002C065D"/>
    <w:rsid w:val="002C2340"/>
    <w:rsid w:val="002C2BA8"/>
    <w:rsid w:val="002C6494"/>
    <w:rsid w:val="002C7052"/>
    <w:rsid w:val="002D09CC"/>
    <w:rsid w:val="002D1257"/>
    <w:rsid w:val="002D1F3C"/>
    <w:rsid w:val="002D2218"/>
    <w:rsid w:val="002D5E06"/>
    <w:rsid w:val="002D7D3E"/>
    <w:rsid w:val="002E0BC1"/>
    <w:rsid w:val="002E11CB"/>
    <w:rsid w:val="002E3DBE"/>
    <w:rsid w:val="002E401D"/>
    <w:rsid w:val="002F12BD"/>
    <w:rsid w:val="002F6A2B"/>
    <w:rsid w:val="00301BDC"/>
    <w:rsid w:val="00302827"/>
    <w:rsid w:val="00302CAA"/>
    <w:rsid w:val="00305E17"/>
    <w:rsid w:val="0031416E"/>
    <w:rsid w:val="003147B8"/>
    <w:rsid w:val="00314A94"/>
    <w:rsid w:val="00315D97"/>
    <w:rsid w:val="00316045"/>
    <w:rsid w:val="00316A60"/>
    <w:rsid w:val="00317533"/>
    <w:rsid w:val="00317F10"/>
    <w:rsid w:val="00323FB2"/>
    <w:rsid w:val="003356B9"/>
    <w:rsid w:val="003379DB"/>
    <w:rsid w:val="003432E9"/>
    <w:rsid w:val="00351BDA"/>
    <w:rsid w:val="00356E62"/>
    <w:rsid w:val="003609B0"/>
    <w:rsid w:val="003669F0"/>
    <w:rsid w:val="003718A6"/>
    <w:rsid w:val="00371BC8"/>
    <w:rsid w:val="00372E2C"/>
    <w:rsid w:val="003739B8"/>
    <w:rsid w:val="00375951"/>
    <w:rsid w:val="003857A9"/>
    <w:rsid w:val="0039058F"/>
    <w:rsid w:val="003926EE"/>
    <w:rsid w:val="00397D75"/>
    <w:rsid w:val="003A13BC"/>
    <w:rsid w:val="003A22BF"/>
    <w:rsid w:val="003A5312"/>
    <w:rsid w:val="003A5F16"/>
    <w:rsid w:val="003A7388"/>
    <w:rsid w:val="003B5091"/>
    <w:rsid w:val="003B61BC"/>
    <w:rsid w:val="003C0715"/>
    <w:rsid w:val="003C19BD"/>
    <w:rsid w:val="003C21F3"/>
    <w:rsid w:val="003C6D82"/>
    <w:rsid w:val="003C7E19"/>
    <w:rsid w:val="003D6997"/>
    <w:rsid w:val="003D6E7C"/>
    <w:rsid w:val="003E3024"/>
    <w:rsid w:val="003E3723"/>
    <w:rsid w:val="003E5872"/>
    <w:rsid w:val="003F0F50"/>
    <w:rsid w:val="003F32D6"/>
    <w:rsid w:val="003F4205"/>
    <w:rsid w:val="003F70E5"/>
    <w:rsid w:val="00406D16"/>
    <w:rsid w:val="004107B2"/>
    <w:rsid w:val="004131B6"/>
    <w:rsid w:val="0041768E"/>
    <w:rsid w:val="0042278C"/>
    <w:rsid w:val="00423B49"/>
    <w:rsid w:val="0044480F"/>
    <w:rsid w:val="0044625E"/>
    <w:rsid w:val="0044761B"/>
    <w:rsid w:val="004515CE"/>
    <w:rsid w:val="004516EC"/>
    <w:rsid w:val="00454989"/>
    <w:rsid w:val="00455527"/>
    <w:rsid w:val="00455648"/>
    <w:rsid w:val="0045590C"/>
    <w:rsid w:val="00460710"/>
    <w:rsid w:val="00463093"/>
    <w:rsid w:val="004703A6"/>
    <w:rsid w:val="0047310F"/>
    <w:rsid w:val="00473530"/>
    <w:rsid w:val="00482370"/>
    <w:rsid w:val="00483EB7"/>
    <w:rsid w:val="00484103"/>
    <w:rsid w:val="004847DD"/>
    <w:rsid w:val="00491F70"/>
    <w:rsid w:val="00496E9F"/>
    <w:rsid w:val="004A3789"/>
    <w:rsid w:val="004A4555"/>
    <w:rsid w:val="004A7A65"/>
    <w:rsid w:val="004B0284"/>
    <w:rsid w:val="004B0544"/>
    <w:rsid w:val="004B3E06"/>
    <w:rsid w:val="004B6612"/>
    <w:rsid w:val="004D7212"/>
    <w:rsid w:val="004E1F77"/>
    <w:rsid w:val="004E3C47"/>
    <w:rsid w:val="004E78C1"/>
    <w:rsid w:val="004F0042"/>
    <w:rsid w:val="004F2F63"/>
    <w:rsid w:val="004F501C"/>
    <w:rsid w:val="00501841"/>
    <w:rsid w:val="00503FE4"/>
    <w:rsid w:val="00504902"/>
    <w:rsid w:val="00504E86"/>
    <w:rsid w:val="00513E25"/>
    <w:rsid w:val="00515C6D"/>
    <w:rsid w:val="0052149A"/>
    <w:rsid w:val="005270BE"/>
    <w:rsid w:val="005310DB"/>
    <w:rsid w:val="00537C10"/>
    <w:rsid w:val="00542604"/>
    <w:rsid w:val="00543580"/>
    <w:rsid w:val="0055295B"/>
    <w:rsid w:val="005579F3"/>
    <w:rsid w:val="005625D4"/>
    <w:rsid w:val="005650AF"/>
    <w:rsid w:val="00570EA5"/>
    <w:rsid w:val="005712F9"/>
    <w:rsid w:val="005746C0"/>
    <w:rsid w:val="005801E6"/>
    <w:rsid w:val="00580E90"/>
    <w:rsid w:val="00585BF2"/>
    <w:rsid w:val="005934D3"/>
    <w:rsid w:val="005A26CE"/>
    <w:rsid w:val="005A5B23"/>
    <w:rsid w:val="005A79BF"/>
    <w:rsid w:val="005B0624"/>
    <w:rsid w:val="005B139D"/>
    <w:rsid w:val="005B31EE"/>
    <w:rsid w:val="005B38B1"/>
    <w:rsid w:val="005B45D3"/>
    <w:rsid w:val="005B511D"/>
    <w:rsid w:val="005B7487"/>
    <w:rsid w:val="005C15F5"/>
    <w:rsid w:val="005C25FB"/>
    <w:rsid w:val="005C3AAB"/>
    <w:rsid w:val="005C5234"/>
    <w:rsid w:val="005D0DF0"/>
    <w:rsid w:val="005D1739"/>
    <w:rsid w:val="005D66EC"/>
    <w:rsid w:val="005E1D71"/>
    <w:rsid w:val="005E4BB8"/>
    <w:rsid w:val="005E52A7"/>
    <w:rsid w:val="005F23AB"/>
    <w:rsid w:val="005F7448"/>
    <w:rsid w:val="00600D3C"/>
    <w:rsid w:val="006018DC"/>
    <w:rsid w:val="00602DEB"/>
    <w:rsid w:val="006047F6"/>
    <w:rsid w:val="00605663"/>
    <w:rsid w:val="00606342"/>
    <w:rsid w:val="00610289"/>
    <w:rsid w:val="00613699"/>
    <w:rsid w:val="00622D6B"/>
    <w:rsid w:val="00624AFD"/>
    <w:rsid w:val="00630BC3"/>
    <w:rsid w:val="006317A7"/>
    <w:rsid w:val="00631866"/>
    <w:rsid w:val="006379F0"/>
    <w:rsid w:val="0064052A"/>
    <w:rsid w:val="0064190C"/>
    <w:rsid w:val="00641CA9"/>
    <w:rsid w:val="006431BA"/>
    <w:rsid w:val="0064595A"/>
    <w:rsid w:val="006534DA"/>
    <w:rsid w:val="006536DB"/>
    <w:rsid w:val="00653A0F"/>
    <w:rsid w:val="00653EF7"/>
    <w:rsid w:val="006625A2"/>
    <w:rsid w:val="00662B0B"/>
    <w:rsid w:val="00672AA2"/>
    <w:rsid w:val="00673FB3"/>
    <w:rsid w:val="0067784F"/>
    <w:rsid w:val="00682144"/>
    <w:rsid w:val="00682905"/>
    <w:rsid w:val="0068411D"/>
    <w:rsid w:val="00685D50"/>
    <w:rsid w:val="006867CA"/>
    <w:rsid w:val="006911A1"/>
    <w:rsid w:val="006927FD"/>
    <w:rsid w:val="0069301A"/>
    <w:rsid w:val="00694F02"/>
    <w:rsid w:val="006951FD"/>
    <w:rsid w:val="0069545F"/>
    <w:rsid w:val="006A57F6"/>
    <w:rsid w:val="006A62DD"/>
    <w:rsid w:val="006C125A"/>
    <w:rsid w:val="006C4798"/>
    <w:rsid w:val="006C4F01"/>
    <w:rsid w:val="006C631B"/>
    <w:rsid w:val="006D2179"/>
    <w:rsid w:val="006D490C"/>
    <w:rsid w:val="006E38AC"/>
    <w:rsid w:val="006E3A65"/>
    <w:rsid w:val="006E7CFB"/>
    <w:rsid w:val="006F0A52"/>
    <w:rsid w:val="006F1755"/>
    <w:rsid w:val="00703D63"/>
    <w:rsid w:val="00704D36"/>
    <w:rsid w:val="00705072"/>
    <w:rsid w:val="007161CC"/>
    <w:rsid w:val="00716BA9"/>
    <w:rsid w:val="007176CD"/>
    <w:rsid w:val="007216C7"/>
    <w:rsid w:val="0072188A"/>
    <w:rsid w:val="00730CE4"/>
    <w:rsid w:val="00735CBA"/>
    <w:rsid w:val="00736DF9"/>
    <w:rsid w:val="00736F2C"/>
    <w:rsid w:val="00737277"/>
    <w:rsid w:val="00737B09"/>
    <w:rsid w:val="00740589"/>
    <w:rsid w:val="007409BF"/>
    <w:rsid w:val="00745389"/>
    <w:rsid w:val="0075600D"/>
    <w:rsid w:val="00761AD6"/>
    <w:rsid w:val="00766576"/>
    <w:rsid w:val="00777927"/>
    <w:rsid w:val="00777E90"/>
    <w:rsid w:val="00782D3A"/>
    <w:rsid w:val="007865A0"/>
    <w:rsid w:val="00791DBD"/>
    <w:rsid w:val="007A09C8"/>
    <w:rsid w:val="007A4801"/>
    <w:rsid w:val="007A5037"/>
    <w:rsid w:val="007B1C53"/>
    <w:rsid w:val="007B417D"/>
    <w:rsid w:val="007B47F8"/>
    <w:rsid w:val="007B4891"/>
    <w:rsid w:val="007C0A2A"/>
    <w:rsid w:val="007C7FF1"/>
    <w:rsid w:val="007D0081"/>
    <w:rsid w:val="007D0899"/>
    <w:rsid w:val="007E0388"/>
    <w:rsid w:val="007E23C4"/>
    <w:rsid w:val="007E3ABD"/>
    <w:rsid w:val="007E71A1"/>
    <w:rsid w:val="007F3A31"/>
    <w:rsid w:val="007F659C"/>
    <w:rsid w:val="00810B2F"/>
    <w:rsid w:val="008112AD"/>
    <w:rsid w:val="00815A61"/>
    <w:rsid w:val="00817B71"/>
    <w:rsid w:val="00821E7C"/>
    <w:rsid w:val="008233BA"/>
    <w:rsid w:val="00830619"/>
    <w:rsid w:val="00831A0F"/>
    <w:rsid w:val="00834313"/>
    <w:rsid w:val="00841765"/>
    <w:rsid w:val="00841F7B"/>
    <w:rsid w:val="00844F5A"/>
    <w:rsid w:val="00846118"/>
    <w:rsid w:val="00857458"/>
    <w:rsid w:val="008602C1"/>
    <w:rsid w:val="00862818"/>
    <w:rsid w:val="0086425D"/>
    <w:rsid w:val="008651D2"/>
    <w:rsid w:val="008675AC"/>
    <w:rsid w:val="00874927"/>
    <w:rsid w:val="00881DFC"/>
    <w:rsid w:val="00885E8A"/>
    <w:rsid w:val="00887F79"/>
    <w:rsid w:val="008A1A9A"/>
    <w:rsid w:val="008A3932"/>
    <w:rsid w:val="008A5518"/>
    <w:rsid w:val="008A6FAA"/>
    <w:rsid w:val="008B1768"/>
    <w:rsid w:val="008B3442"/>
    <w:rsid w:val="008B5CBF"/>
    <w:rsid w:val="008C10DD"/>
    <w:rsid w:val="008C1BFE"/>
    <w:rsid w:val="008C37B7"/>
    <w:rsid w:val="008C4F60"/>
    <w:rsid w:val="008C6EEB"/>
    <w:rsid w:val="008D3D46"/>
    <w:rsid w:val="008D4E69"/>
    <w:rsid w:val="008D7251"/>
    <w:rsid w:val="008E1FBC"/>
    <w:rsid w:val="008E3832"/>
    <w:rsid w:val="008E3C0F"/>
    <w:rsid w:val="008E42FD"/>
    <w:rsid w:val="008E6DBE"/>
    <w:rsid w:val="008F1B7E"/>
    <w:rsid w:val="008F1C08"/>
    <w:rsid w:val="008F3B91"/>
    <w:rsid w:val="008F3C05"/>
    <w:rsid w:val="008F49A0"/>
    <w:rsid w:val="008F55E2"/>
    <w:rsid w:val="00903486"/>
    <w:rsid w:val="009034FE"/>
    <w:rsid w:val="0091006F"/>
    <w:rsid w:val="0091066D"/>
    <w:rsid w:val="00912D31"/>
    <w:rsid w:val="009228F4"/>
    <w:rsid w:val="00924175"/>
    <w:rsid w:val="00925193"/>
    <w:rsid w:val="00925A1F"/>
    <w:rsid w:val="00925E7F"/>
    <w:rsid w:val="00926BD9"/>
    <w:rsid w:val="009276C2"/>
    <w:rsid w:val="0092778A"/>
    <w:rsid w:val="00936145"/>
    <w:rsid w:val="00940DC4"/>
    <w:rsid w:val="00941F9F"/>
    <w:rsid w:val="009515ED"/>
    <w:rsid w:val="00951D62"/>
    <w:rsid w:val="00953F14"/>
    <w:rsid w:val="00954108"/>
    <w:rsid w:val="00955E7B"/>
    <w:rsid w:val="00957630"/>
    <w:rsid w:val="0095787E"/>
    <w:rsid w:val="00970A18"/>
    <w:rsid w:val="00972704"/>
    <w:rsid w:val="00977B67"/>
    <w:rsid w:val="00985C7A"/>
    <w:rsid w:val="00997A50"/>
    <w:rsid w:val="009A1E6F"/>
    <w:rsid w:val="009A230D"/>
    <w:rsid w:val="009B1474"/>
    <w:rsid w:val="009B334B"/>
    <w:rsid w:val="009B729A"/>
    <w:rsid w:val="009B7A03"/>
    <w:rsid w:val="009C11A5"/>
    <w:rsid w:val="009C22BC"/>
    <w:rsid w:val="009C3981"/>
    <w:rsid w:val="009C4DB2"/>
    <w:rsid w:val="009D0A52"/>
    <w:rsid w:val="009D11C2"/>
    <w:rsid w:val="009D13AF"/>
    <w:rsid w:val="009D5622"/>
    <w:rsid w:val="009F7FAB"/>
    <w:rsid w:val="00A01824"/>
    <w:rsid w:val="00A025D0"/>
    <w:rsid w:val="00A03EA2"/>
    <w:rsid w:val="00A12377"/>
    <w:rsid w:val="00A2455B"/>
    <w:rsid w:val="00A30951"/>
    <w:rsid w:val="00A30CD3"/>
    <w:rsid w:val="00A36346"/>
    <w:rsid w:val="00A42879"/>
    <w:rsid w:val="00A55377"/>
    <w:rsid w:val="00A56126"/>
    <w:rsid w:val="00A5647C"/>
    <w:rsid w:val="00A56796"/>
    <w:rsid w:val="00A60C91"/>
    <w:rsid w:val="00A61A46"/>
    <w:rsid w:val="00A71D03"/>
    <w:rsid w:val="00A72266"/>
    <w:rsid w:val="00A733EB"/>
    <w:rsid w:val="00A77FC1"/>
    <w:rsid w:val="00A80E29"/>
    <w:rsid w:val="00A87FE2"/>
    <w:rsid w:val="00AB267F"/>
    <w:rsid w:val="00AB2A67"/>
    <w:rsid w:val="00AB3505"/>
    <w:rsid w:val="00AB679B"/>
    <w:rsid w:val="00AB6AB4"/>
    <w:rsid w:val="00AC0A0C"/>
    <w:rsid w:val="00AC0F6B"/>
    <w:rsid w:val="00AC36A7"/>
    <w:rsid w:val="00AC37BD"/>
    <w:rsid w:val="00AC3959"/>
    <w:rsid w:val="00AC7828"/>
    <w:rsid w:val="00AD239E"/>
    <w:rsid w:val="00AE0F0F"/>
    <w:rsid w:val="00AF0AA5"/>
    <w:rsid w:val="00AF2AC6"/>
    <w:rsid w:val="00AF4EFA"/>
    <w:rsid w:val="00AF58DB"/>
    <w:rsid w:val="00AF69A4"/>
    <w:rsid w:val="00B1344C"/>
    <w:rsid w:val="00B151DC"/>
    <w:rsid w:val="00B202BC"/>
    <w:rsid w:val="00B21363"/>
    <w:rsid w:val="00B216AF"/>
    <w:rsid w:val="00B2219D"/>
    <w:rsid w:val="00B2450F"/>
    <w:rsid w:val="00B24BD9"/>
    <w:rsid w:val="00B26524"/>
    <w:rsid w:val="00B3408F"/>
    <w:rsid w:val="00B36F1C"/>
    <w:rsid w:val="00B429CF"/>
    <w:rsid w:val="00B502D7"/>
    <w:rsid w:val="00B50927"/>
    <w:rsid w:val="00B523FD"/>
    <w:rsid w:val="00B57E74"/>
    <w:rsid w:val="00B632B7"/>
    <w:rsid w:val="00B650D4"/>
    <w:rsid w:val="00B73818"/>
    <w:rsid w:val="00B74261"/>
    <w:rsid w:val="00B81017"/>
    <w:rsid w:val="00B876D0"/>
    <w:rsid w:val="00B87F62"/>
    <w:rsid w:val="00B90F4F"/>
    <w:rsid w:val="00B91AFF"/>
    <w:rsid w:val="00B93606"/>
    <w:rsid w:val="00B96542"/>
    <w:rsid w:val="00BA03BE"/>
    <w:rsid w:val="00BA05B6"/>
    <w:rsid w:val="00BA0717"/>
    <w:rsid w:val="00BA49B0"/>
    <w:rsid w:val="00BA4B8D"/>
    <w:rsid w:val="00BA6591"/>
    <w:rsid w:val="00BA7495"/>
    <w:rsid w:val="00BB3992"/>
    <w:rsid w:val="00BB4F6E"/>
    <w:rsid w:val="00BC3893"/>
    <w:rsid w:val="00BC3A5E"/>
    <w:rsid w:val="00BC5CC8"/>
    <w:rsid w:val="00BD0FAE"/>
    <w:rsid w:val="00BD676E"/>
    <w:rsid w:val="00BE00FC"/>
    <w:rsid w:val="00BE50BC"/>
    <w:rsid w:val="00BE5823"/>
    <w:rsid w:val="00BE67E3"/>
    <w:rsid w:val="00BF3417"/>
    <w:rsid w:val="00BF7AD2"/>
    <w:rsid w:val="00C108EA"/>
    <w:rsid w:val="00C11862"/>
    <w:rsid w:val="00C13659"/>
    <w:rsid w:val="00C16E05"/>
    <w:rsid w:val="00C200E6"/>
    <w:rsid w:val="00C22106"/>
    <w:rsid w:val="00C23405"/>
    <w:rsid w:val="00C23802"/>
    <w:rsid w:val="00C25BE5"/>
    <w:rsid w:val="00C30640"/>
    <w:rsid w:val="00C325D5"/>
    <w:rsid w:val="00C339CA"/>
    <w:rsid w:val="00C35931"/>
    <w:rsid w:val="00C4040E"/>
    <w:rsid w:val="00C40A73"/>
    <w:rsid w:val="00C41FA1"/>
    <w:rsid w:val="00C436A9"/>
    <w:rsid w:val="00C43C52"/>
    <w:rsid w:val="00C462A2"/>
    <w:rsid w:val="00C5082A"/>
    <w:rsid w:val="00C51BA7"/>
    <w:rsid w:val="00C51DD3"/>
    <w:rsid w:val="00C565A1"/>
    <w:rsid w:val="00C575BF"/>
    <w:rsid w:val="00C5795F"/>
    <w:rsid w:val="00C60A03"/>
    <w:rsid w:val="00C64C5E"/>
    <w:rsid w:val="00C73BBC"/>
    <w:rsid w:val="00C751E1"/>
    <w:rsid w:val="00C800A6"/>
    <w:rsid w:val="00C81BBE"/>
    <w:rsid w:val="00C81E08"/>
    <w:rsid w:val="00C856D2"/>
    <w:rsid w:val="00C87643"/>
    <w:rsid w:val="00C915C2"/>
    <w:rsid w:val="00C92265"/>
    <w:rsid w:val="00C94FF1"/>
    <w:rsid w:val="00C96654"/>
    <w:rsid w:val="00C9736F"/>
    <w:rsid w:val="00CA37C0"/>
    <w:rsid w:val="00CA5A40"/>
    <w:rsid w:val="00CA6AE1"/>
    <w:rsid w:val="00CA7136"/>
    <w:rsid w:val="00CB2A6B"/>
    <w:rsid w:val="00CB5A97"/>
    <w:rsid w:val="00CC10A7"/>
    <w:rsid w:val="00CC5544"/>
    <w:rsid w:val="00CD33A0"/>
    <w:rsid w:val="00CD4608"/>
    <w:rsid w:val="00CD4B97"/>
    <w:rsid w:val="00CD7327"/>
    <w:rsid w:val="00CE32F1"/>
    <w:rsid w:val="00CE366C"/>
    <w:rsid w:val="00CE6A74"/>
    <w:rsid w:val="00CE7A8C"/>
    <w:rsid w:val="00CF1B3C"/>
    <w:rsid w:val="00CF2268"/>
    <w:rsid w:val="00CF6165"/>
    <w:rsid w:val="00D01B3A"/>
    <w:rsid w:val="00D21A4A"/>
    <w:rsid w:val="00D23FD3"/>
    <w:rsid w:val="00D30357"/>
    <w:rsid w:val="00D32135"/>
    <w:rsid w:val="00D3440A"/>
    <w:rsid w:val="00D35778"/>
    <w:rsid w:val="00D37A9D"/>
    <w:rsid w:val="00D41F3D"/>
    <w:rsid w:val="00D454CB"/>
    <w:rsid w:val="00D46C1A"/>
    <w:rsid w:val="00D5568E"/>
    <w:rsid w:val="00D55E8D"/>
    <w:rsid w:val="00D57ADF"/>
    <w:rsid w:val="00D603B2"/>
    <w:rsid w:val="00D615C8"/>
    <w:rsid w:val="00D61A1B"/>
    <w:rsid w:val="00D72D38"/>
    <w:rsid w:val="00D76878"/>
    <w:rsid w:val="00D8646F"/>
    <w:rsid w:val="00D900B8"/>
    <w:rsid w:val="00D90B07"/>
    <w:rsid w:val="00D9593B"/>
    <w:rsid w:val="00D974F4"/>
    <w:rsid w:val="00DA1835"/>
    <w:rsid w:val="00DA709D"/>
    <w:rsid w:val="00DA71B9"/>
    <w:rsid w:val="00DB45E9"/>
    <w:rsid w:val="00DB4B12"/>
    <w:rsid w:val="00DB4F95"/>
    <w:rsid w:val="00DC1D62"/>
    <w:rsid w:val="00DC4684"/>
    <w:rsid w:val="00DD0783"/>
    <w:rsid w:val="00DD0DD8"/>
    <w:rsid w:val="00DD3CE1"/>
    <w:rsid w:val="00DD5684"/>
    <w:rsid w:val="00DD64C0"/>
    <w:rsid w:val="00DE09D0"/>
    <w:rsid w:val="00DE1E94"/>
    <w:rsid w:val="00DE36AF"/>
    <w:rsid w:val="00DE4F38"/>
    <w:rsid w:val="00E009F5"/>
    <w:rsid w:val="00E03DD3"/>
    <w:rsid w:val="00E051B8"/>
    <w:rsid w:val="00E11FFF"/>
    <w:rsid w:val="00E20662"/>
    <w:rsid w:val="00E2210B"/>
    <w:rsid w:val="00E22DF9"/>
    <w:rsid w:val="00E27379"/>
    <w:rsid w:val="00E33A3E"/>
    <w:rsid w:val="00E36FF7"/>
    <w:rsid w:val="00E41D9D"/>
    <w:rsid w:val="00E41F1A"/>
    <w:rsid w:val="00E4492E"/>
    <w:rsid w:val="00E454A6"/>
    <w:rsid w:val="00E6061D"/>
    <w:rsid w:val="00E62E63"/>
    <w:rsid w:val="00E6423C"/>
    <w:rsid w:val="00E65EFD"/>
    <w:rsid w:val="00E66BE4"/>
    <w:rsid w:val="00E73243"/>
    <w:rsid w:val="00E74815"/>
    <w:rsid w:val="00E7738C"/>
    <w:rsid w:val="00E802C2"/>
    <w:rsid w:val="00E8167F"/>
    <w:rsid w:val="00E824C7"/>
    <w:rsid w:val="00E902CC"/>
    <w:rsid w:val="00E92397"/>
    <w:rsid w:val="00E92BC5"/>
    <w:rsid w:val="00EA0377"/>
    <w:rsid w:val="00EA3A51"/>
    <w:rsid w:val="00EB0404"/>
    <w:rsid w:val="00EB0D01"/>
    <w:rsid w:val="00EB1EF0"/>
    <w:rsid w:val="00EB40AB"/>
    <w:rsid w:val="00EB5EF5"/>
    <w:rsid w:val="00EC14EA"/>
    <w:rsid w:val="00EC213E"/>
    <w:rsid w:val="00EC21C4"/>
    <w:rsid w:val="00EC2C8C"/>
    <w:rsid w:val="00EC6FDF"/>
    <w:rsid w:val="00ED1E77"/>
    <w:rsid w:val="00ED204C"/>
    <w:rsid w:val="00ED276E"/>
    <w:rsid w:val="00ED6344"/>
    <w:rsid w:val="00EE3567"/>
    <w:rsid w:val="00EE4C2E"/>
    <w:rsid w:val="00EE7838"/>
    <w:rsid w:val="00EF1A4E"/>
    <w:rsid w:val="00EF53D9"/>
    <w:rsid w:val="00F025D8"/>
    <w:rsid w:val="00F043AD"/>
    <w:rsid w:val="00F0496F"/>
    <w:rsid w:val="00F05248"/>
    <w:rsid w:val="00F126C4"/>
    <w:rsid w:val="00F1315E"/>
    <w:rsid w:val="00F137C1"/>
    <w:rsid w:val="00F14355"/>
    <w:rsid w:val="00F20805"/>
    <w:rsid w:val="00F23C73"/>
    <w:rsid w:val="00F25311"/>
    <w:rsid w:val="00F253DF"/>
    <w:rsid w:val="00F3152D"/>
    <w:rsid w:val="00F31FB3"/>
    <w:rsid w:val="00F339AE"/>
    <w:rsid w:val="00F34D44"/>
    <w:rsid w:val="00F36E2D"/>
    <w:rsid w:val="00F37329"/>
    <w:rsid w:val="00F43106"/>
    <w:rsid w:val="00F434E5"/>
    <w:rsid w:val="00F43502"/>
    <w:rsid w:val="00F46B25"/>
    <w:rsid w:val="00F542A9"/>
    <w:rsid w:val="00F5447F"/>
    <w:rsid w:val="00F548EC"/>
    <w:rsid w:val="00F55C63"/>
    <w:rsid w:val="00F5741D"/>
    <w:rsid w:val="00F60F30"/>
    <w:rsid w:val="00F64420"/>
    <w:rsid w:val="00F729A8"/>
    <w:rsid w:val="00F7798B"/>
    <w:rsid w:val="00F821F7"/>
    <w:rsid w:val="00F84F0F"/>
    <w:rsid w:val="00F85566"/>
    <w:rsid w:val="00FA6C5D"/>
    <w:rsid w:val="00FB6C9D"/>
    <w:rsid w:val="00FC6307"/>
    <w:rsid w:val="00FE6334"/>
    <w:rsid w:val="00FE7393"/>
    <w:rsid w:val="00FF15CF"/>
    <w:rsid w:val="00FF1A15"/>
    <w:rsid w:val="00FF6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288" w:lineRule="auto"/>
      <w:textAlignment w:val="baseline"/>
    </w:pPr>
    <w:rPr>
      <w:rFonts w:ascii="Arial" w:hAnsi="Arial"/>
      <w:szCs w:val="22"/>
      <w:lang w:eastAsia="en-US"/>
    </w:rPr>
  </w:style>
  <w:style w:type="paragraph" w:styleId="Heading1">
    <w:name w:val="heading 1"/>
    <w:basedOn w:val="Normal"/>
    <w:next w:val="Normal"/>
    <w:link w:val="Heading1Char"/>
    <w:qFormat/>
    <w:pPr>
      <w:keepNext/>
      <w:keepLines/>
      <w:widowControl w:val="0"/>
      <w:suppressAutoHyphens/>
      <w:spacing w:before="120" w:after="60"/>
      <w:outlineLvl w:val="0"/>
    </w:pPr>
    <w:rPr>
      <w:b/>
      <w:smallCaps/>
      <w:sz w:val="24"/>
    </w:rPr>
  </w:style>
  <w:style w:type="paragraph" w:styleId="Heading2">
    <w:name w:val="heading 2"/>
    <w:basedOn w:val="Heading1"/>
    <w:next w:val="Normal"/>
    <w:qFormat/>
    <w:pPr>
      <w:outlineLvl w:val="1"/>
    </w:pPr>
    <w:rPr>
      <w:smallCaps w:val="0"/>
      <w:sz w:val="22"/>
    </w:rPr>
  </w:style>
  <w:style w:type="paragraph" w:styleId="Heading3">
    <w:name w:val="heading 3"/>
    <w:basedOn w:val="Heading2"/>
    <w:next w:val="Normal"/>
    <w:link w:val="Heading3Char"/>
    <w:qFormat/>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ject">
    <w:name w:val="Subject"/>
    <w:basedOn w:val="Normal"/>
    <w:pPr>
      <w:spacing w:before="240"/>
    </w:pPr>
    <w:rPr>
      <w:b/>
    </w:rPr>
  </w:style>
  <w:style w:type="paragraph" w:styleId="Footer">
    <w:name w:val="footer"/>
    <w:basedOn w:val="Normal"/>
    <w:pPr>
      <w:jc w:val="center"/>
    </w:pPr>
    <w:rPr>
      <w:sz w:val="12"/>
      <w:szCs w:val="12"/>
    </w:rPr>
  </w:style>
  <w:style w:type="paragraph" w:customStyle="1" w:styleId="ccenc">
    <w:name w:val="cc/enc"/>
    <w:basedOn w:val="Normal"/>
    <w:pPr>
      <w:spacing w:before="120" w:after="60"/>
      <w:ind w:left="720" w:hanging="720"/>
    </w:pPr>
    <w:rPr>
      <w:szCs w:val="18"/>
    </w:rPr>
  </w:style>
  <w:style w:type="paragraph" w:customStyle="1" w:styleId="RecipientAddress">
    <w:name w:val="Recipient Address"/>
    <w:basedOn w:val="Normal"/>
    <w:pPr>
      <w:tabs>
        <w:tab w:val="left" w:pos="0"/>
      </w:tabs>
    </w:pPr>
  </w:style>
  <w:style w:type="paragraph" w:styleId="Header">
    <w:name w:val="header"/>
    <w:basedOn w:val="Normal"/>
    <w:link w:val="HeaderChar"/>
    <w:uiPriority w:val="99"/>
    <w:pPr>
      <w:tabs>
        <w:tab w:val="right" w:pos="9029"/>
      </w:tabs>
    </w:pPr>
    <w:rPr>
      <w:sz w:val="18"/>
    </w:rPr>
  </w:style>
  <w:style w:type="paragraph" w:styleId="Salutation">
    <w:name w:val="Salutation"/>
    <w:basedOn w:val="RecipientAddress"/>
    <w:next w:val="Normal"/>
    <w:pPr>
      <w:spacing w:before="480"/>
    </w:pPr>
  </w:style>
  <w:style w:type="character" w:styleId="Hyperlink">
    <w:name w:val="Hyperlink"/>
    <w:basedOn w:val="DefaultParagraphFont"/>
    <w:rPr>
      <w:color w:val="0000FF"/>
      <w:u w:val="single"/>
    </w:rPr>
  </w:style>
  <w:style w:type="paragraph" w:customStyle="1" w:styleId="PandC">
    <w:name w:val="P and C"/>
    <w:basedOn w:val="RecipientAddress"/>
    <w:next w:val="RecipientAddress"/>
    <w:pPr>
      <w:spacing w:after="40"/>
    </w:pPr>
    <w:rPr>
      <w:b/>
    </w:rPr>
  </w:style>
  <w:style w:type="paragraph" w:customStyle="1" w:styleId="Refs">
    <w:name w:val="Refs"/>
    <w:basedOn w:val="BodyText"/>
    <w:next w:val="RecipientAddress"/>
    <w:pPr>
      <w:spacing w:after="0"/>
    </w:pPr>
  </w:style>
  <w:style w:type="paragraph" w:customStyle="1" w:styleId="Valediction">
    <w:name w:val="Valediction"/>
    <w:basedOn w:val="Normal"/>
    <w:next w:val="Normal"/>
    <w:pPr>
      <w:tabs>
        <w:tab w:val="left" w:pos="5976"/>
      </w:tabs>
      <w:spacing w:before="180"/>
    </w:pPr>
  </w:style>
  <w:style w:type="paragraph" w:styleId="Date">
    <w:name w:val="Date"/>
    <w:basedOn w:val="Refs"/>
    <w:next w:val="Refs"/>
    <w:pPr>
      <w:spacing w:after="120"/>
    </w:pPr>
  </w:style>
  <w:style w:type="paragraph" w:styleId="FootnoteText">
    <w:name w:val="footnote text"/>
    <w:basedOn w:val="Normal"/>
    <w:semiHidden/>
    <w:pPr>
      <w:ind w:left="144" w:hanging="144"/>
    </w:pPr>
    <w:rPr>
      <w:sz w:val="18"/>
    </w:rPr>
  </w:style>
  <w:style w:type="paragraph" w:customStyle="1" w:styleId="RefPrompt">
    <w:name w:val="RefPrompt"/>
    <w:basedOn w:val="Refs"/>
    <w:rPr>
      <w:b/>
    </w:rPr>
  </w:style>
  <w:style w:type="paragraph" w:styleId="BodyText">
    <w:name w:val="Body Text"/>
    <w:basedOn w:val="Normal"/>
    <w:link w:val="BodyTextChar"/>
    <w:uiPriority w:val="99"/>
    <w:pPr>
      <w:spacing w:after="200"/>
    </w:pPr>
  </w:style>
  <w:style w:type="paragraph" w:customStyle="1" w:styleId="MeetingName">
    <w:name w:val="MeetingName"/>
    <w:basedOn w:val="Normal"/>
    <w:rsid w:val="00DA1835"/>
    <w:pPr>
      <w:spacing w:before="180" w:after="60"/>
    </w:pPr>
    <w:rPr>
      <w:sz w:val="32"/>
      <w:szCs w:val="32"/>
    </w:rPr>
  </w:style>
  <w:style w:type="paragraph" w:customStyle="1" w:styleId="OfficeAddress">
    <w:name w:val="Office Address"/>
    <w:basedOn w:val="Normal"/>
    <w:pPr>
      <w:spacing w:line="312" w:lineRule="auto"/>
    </w:pPr>
    <w:rPr>
      <w:color w:val="00607C"/>
      <w:sz w:val="17"/>
      <w:szCs w:val="14"/>
    </w:rPr>
  </w:style>
  <w:style w:type="paragraph" w:customStyle="1" w:styleId="RegisteredOffice">
    <w:name w:val="Registered Office"/>
    <w:basedOn w:val="OfficeAddress"/>
    <w:rPr>
      <w:sz w:val="11"/>
    </w:rPr>
  </w:style>
  <w:style w:type="paragraph" w:customStyle="1" w:styleId="Signoff">
    <w:name w:val="Sign off"/>
    <w:basedOn w:val="BodyText"/>
    <w:pPr>
      <w:spacing w:after="0"/>
    </w:pPr>
    <w:rPr>
      <w:b/>
    </w:rPr>
  </w:style>
  <w:style w:type="paragraph" w:customStyle="1" w:styleId="MeetingVenue">
    <w:name w:val="MeetingVenue"/>
    <w:basedOn w:val="Normal"/>
    <w:rsid w:val="00DA1835"/>
  </w:style>
  <w:style w:type="table" w:styleId="TableGrid">
    <w:name w:val="Table Grid"/>
    <w:basedOn w:val="TableNormal"/>
    <w:rsid w:val="00C2340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endeesList">
    <w:name w:val="AttendeesList"/>
    <w:basedOn w:val="Normal"/>
    <w:rsid w:val="00C23405"/>
    <w:pPr>
      <w:suppressAutoHyphens/>
      <w:overflowPunct/>
      <w:autoSpaceDE/>
      <w:autoSpaceDN/>
      <w:adjustRightInd/>
      <w:spacing w:line="240" w:lineRule="auto"/>
      <w:textAlignment w:val="auto"/>
    </w:pPr>
    <w:rPr>
      <w:szCs w:val="24"/>
    </w:rPr>
  </w:style>
  <w:style w:type="paragraph" w:customStyle="1" w:styleId="DocTitle">
    <w:name w:val="DocTitle"/>
    <w:basedOn w:val="Normal"/>
    <w:rsid w:val="005712F9"/>
    <w:pPr>
      <w:spacing w:before="120" w:after="40"/>
    </w:pPr>
    <w:rPr>
      <w:b/>
      <w:sz w:val="38"/>
      <w:szCs w:val="52"/>
    </w:rPr>
  </w:style>
  <w:style w:type="paragraph" w:customStyle="1" w:styleId="MinutesList">
    <w:name w:val="MinutesList"/>
    <w:basedOn w:val="BodyText"/>
    <w:rsid w:val="00081ADA"/>
    <w:pPr>
      <w:overflowPunct/>
      <w:autoSpaceDE/>
      <w:autoSpaceDN/>
      <w:adjustRightInd/>
      <w:spacing w:before="60" w:after="60"/>
      <w:textAlignment w:val="auto"/>
    </w:pPr>
    <w:rPr>
      <w:sz w:val="22"/>
      <w:szCs w:val="20"/>
    </w:rPr>
  </w:style>
  <w:style w:type="paragraph" w:customStyle="1" w:styleId="MinuteListHeading">
    <w:name w:val="MinuteListHeading"/>
    <w:basedOn w:val="MinutesList"/>
    <w:next w:val="MinutesList"/>
    <w:rsid w:val="00DA1835"/>
  </w:style>
  <w:style w:type="paragraph" w:customStyle="1" w:styleId="MinutesNumber">
    <w:name w:val="MinutesNumber"/>
    <w:basedOn w:val="MinutesList"/>
    <w:rsid w:val="00081ADA"/>
  </w:style>
  <w:style w:type="character" w:customStyle="1" w:styleId="Heading1Char">
    <w:name w:val="Heading 1 Char"/>
    <w:basedOn w:val="DefaultParagraphFont"/>
    <w:link w:val="Heading1"/>
    <w:rsid w:val="0018755B"/>
    <w:rPr>
      <w:rFonts w:ascii="Arial" w:hAnsi="Arial"/>
      <w:b/>
      <w:smallCaps/>
      <w:sz w:val="24"/>
      <w:szCs w:val="22"/>
      <w:lang w:val="en-GB" w:eastAsia="en-US" w:bidi="ar-SA"/>
    </w:rPr>
  </w:style>
  <w:style w:type="character" w:customStyle="1" w:styleId="BodyTextChar">
    <w:name w:val="Body Text Char"/>
    <w:basedOn w:val="DefaultParagraphFont"/>
    <w:link w:val="BodyText"/>
    <w:uiPriority w:val="99"/>
    <w:rsid w:val="00BC3893"/>
    <w:rPr>
      <w:rFonts w:ascii="Arial" w:hAnsi="Arial"/>
      <w:szCs w:val="22"/>
      <w:lang w:val="en-GB" w:eastAsia="en-US" w:bidi="ar-SA"/>
    </w:rPr>
  </w:style>
  <w:style w:type="character" w:customStyle="1" w:styleId="Heading3Char">
    <w:name w:val="Heading 3 Char"/>
    <w:basedOn w:val="DefaultParagraphFont"/>
    <w:link w:val="Heading3"/>
    <w:rsid w:val="00FC6307"/>
    <w:rPr>
      <w:rFonts w:ascii="Arial" w:hAnsi="Arial"/>
      <w:b/>
      <w:i/>
      <w:sz w:val="22"/>
      <w:szCs w:val="22"/>
      <w:lang w:val="en-GB"/>
    </w:rPr>
  </w:style>
  <w:style w:type="paragraph" w:styleId="ListBullet">
    <w:name w:val="List Bullet"/>
    <w:basedOn w:val="Normal"/>
    <w:rsid w:val="00C436A9"/>
    <w:pPr>
      <w:tabs>
        <w:tab w:val="num" w:pos="360"/>
      </w:tabs>
      <w:ind w:left="360" w:hanging="360"/>
    </w:pPr>
  </w:style>
  <w:style w:type="character" w:customStyle="1" w:styleId="HeaderChar">
    <w:name w:val="Header Char"/>
    <w:basedOn w:val="DefaultParagraphFont"/>
    <w:link w:val="Header"/>
    <w:uiPriority w:val="99"/>
    <w:locked/>
    <w:rsid w:val="004D7212"/>
    <w:rPr>
      <w:rFonts w:ascii="Arial" w:hAnsi="Arial"/>
      <w:sz w:val="18"/>
      <w:szCs w:val="22"/>
      <w:lang w:val="en-GB"/>
    </w:rPr>
  </w:style>
  <w:style w:type="character" w:styleId="CommentReference">
    <w:name w:val="annotation reference"/>
    <w:basedOn w:val="DefaultParagraphFont"/>
    <w:rsid w:val="005625D4"/>
    <w:rPr>
      <w:sz w:val="16"/>
      <w:szCs w:val="16"/>
    </w:rPr>
  </w:style>
  <w:style w:type="paragraph" w:styleId="CommentText">
    <w:name w:val="annotation text"/>
    <w:basedOn w:val="Normal"/>
    <w:link w:val="CommentTextChar"/>
    <w:rsid w:val="005625D4"/>
    <w:rPr>
      <w:szCs w:val="20"/>
    </w:rPr>
  </w:style>
  <w:style w:type="character" w:customStyle="1" w:styleId="CommentTextChar">
    <w:name w:val="Comment Text Char"/>
    <w:basedOn w:val="DefaultParagraphFont"/>
    <w:link w:val="CommentText"/>
    <w:rsid w:val="005625D4"/>
    <w:rPr>
      <w:rFonts w:ascii="Arial" w:hAnsi="Arial"/>
      <w:lang w:eastAsia="en-US"/>
    </w:rPr>
  </w:style>
  <w:style w:type="paragraph" w:styleId="CommentSubject">
    <w:name w:val="annotation subject"/>
    <w:basedOn w:val="CommentText"/>
    <w:next w:val="CommentText"/>
    <w:link w:val="CommentSubjectChar"/>
    <w:rsid w:val="005625D4"/>
    <w:rPr>
      <w:b/>
      <w:bCs/>
    </w:rPr>
  </w:style>
  <w:style w:type="character" w:customStyle="1" w:styleId="CommentSubjectChar">
    <w:name w:val="Comment Subject Char"/>
    <w:basedOn w:val="CommentTextChar"/>
    <w:link w:val="CommentSubject"/>
    <w:rsid w:val="005625D4"/>
    <w:rPr>
      <w:rFonts w:ascii="Arial" w:hAnsi="Arial"/>
      <w:b/>
      <w:bCs/>
      <w:lang w:eastAsia="en-US"/>
    </w:rPr>
  </w:style>
  <w:style w:type="paragraph" w:styleId="BalloonText">
    <w:name w:val="Balloon Text"/>
    <w:basedOn w:val="Normal"/>
    <w:link w:val="BalloonTextChar"/>
    <w:rsid w:val="005625D4"/>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625D4"/>
    <w:rPr>
      <w:rFonts w:ascii="Tahoma" w:hAnsi="Tahoma" w:cs="Tahoma"/>
      <w:sz w:val="16"/>
      <w:szCs w:val="16"/>
      <w:lang w:eastAsia="en-US"/>
    </w:rPr>
  </w:style>
  <w:style w:type="paragraph" w:customStyle="1" w:styleId="Default">
    <w:name w:val="Default"/>
    <w:rsid w:val="003609B0"/>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941F9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288" w:lineRule="auto"/>
      <w:textAlignment w:val="baseline"/>
    </w:pPr>
    <w:rPr>
      <w:rFonts w:ascii="Arial" w:hAnsi="Arial"/>
      <w:szCs w:val="22"/>
      <w:lang w:eastAsia="en-US"/>
    </w:rPr>
  </w:style>
  <w:style w:type="paragraph" w:styleId="Heading1">
    <w:name w:val="heading 1"/>
    <w:basedOn w:val="Normal"/>
    <w:next w:val="Normal"/>
    <w:link w:val="Heading1Char"/>
    <w:qFormat/>
    <w:pPr>
      <w:keepNext/>
      <w:keepLines/>
      <w:widowControl w:val="0"/>
      <w:suppressAutoHyphens/>
      <w:spacing w:before="120" w:after="60"/>
      <w:outlineLvl w:val="0"/>
    </w:pPr>
    <w:rPr>
      <w:b/>
      <w:smallCaps/>
      <w:sz w:val="24"/>
    </w:rPr>
  </w:style>
  <w:style w:type="paragraph" w:styleId="Heading2">
    <w:name w:val="heading 2"/>
    <w:basedOn w:val="Heading1"/>
    <w:next w:val="Normal"/>
    <w:qFormat/>
    <w:pPr>
      <w:outlineLvl w:val="1"/>
    </w:pPr>
    <w:rPr>
      <w:smallCaps w:val="0"/>
      <w:sz w:val="22"/>
    </w:rPr>
  </w:style>
  <w:style w:type="paragraph" w:styleId="Heading3">
    <w:name w:val="heading 3"/>
    <w:basedOn w:val="Heading2"/>
    <w:next w:val="Normal"/>
    <w:link w:val="Heading3Char"/>
    <w:qFormat/>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ject">
    <w:name w:val="Subject"/>
    <w:basedOn w:val="Normal"/>
    <w:pPr>
      <w:spacing w:before="240"/>
    </w:pPr>
    <w:rPr>
      <w:b/>
    </w:rPr>
  </w:style>
  <w:style w:type="paragraph" w:styleId="Footer">
    <w:name w:val="footer"/>
    <w:basedOn w:val="Normal"/>
    <w:pPr>
      <w:jc w:val="center"/>
    </w:pPr>
    <w:rPr>
      <w:sz w:val="12"/>
      <w:szCs w:val="12"/>
    </w:rPr>
  </w:style>
  <w:style w:type="paragraph" w:customStyle="1" w:styleId="ccenc">
    <w:name w:val="cc/enc"/>
    <w:basedOn w:val="Normal"/>
    <w:pPr>
      <w:spacing w:before="120" w:after="60"/>
      <w:ind w:left="720" w:hanging="720"/>
    </w:pPr>
    <w:rPr>
      <w:szCs w:val="18"/>
    </w:rPr>
  </w:style>
  <w:style w:type="paragraph" w:customStyle="1" w:styleId="RecipientAddress">
    <w:name w:val="Recipient Address"/>
    <w:basedOn w:val="Normal"/>
    <w:pPr>
      <w:tabs>
        <w:tab w:val="left" w:pos="0"/>
      </w:tabs>
    </w:pPr>
  </w:style>
  <w:style w:type="paragraph" w:styleId="Header">
    <w:name w:val="header"/>
    <w:basedOn w:val="Normal"/>
    <w:link w:val="HeaderChar"/>
    <w:uiPriority w:val="99"/>
    <w:pPr>
      <w:tabs>
        <w:tab w:val="right" w:pos="9029"/>
      </w:tabs>
    </w:pPr>
    <w:rPr>
      <w:sz w:val="18"/>
    </w:rPr>
  </w:style>
  <w:style w:type="paragraph" w:styleId="Salutation">
    <w:name w:val="Salutation"/>
    <w:basedOn w:val="RecipientAddress"/>
    <w:next w:val="Normal"/>
    <w:pPr>
      <w:spacing w:before="480"/>
    </w:pPr>
  </w:style>
  <w:style w:type="character" w:styleId="Hyperlink">
    <w:name w:val="Hyperlink"/>
    <w:basedOn w:val="DefaultParagraphFont"/>
    <w:rPr>
      <w:color w:val="0000FF"/>
      <w:u w:val="single"/>
    </w:rPr>
  </w:style>
  <w:style w:type="paragraph" w:customStyle="1" w:styleId="PandC">
    <w:name w:val="P and C"/>
    <w:basedOn w:val="RecipientAddress"/>
    <w:next w:val="RecipientAddress"/>
    <w:pPr>
      <w:spacing w:after="40"/>
    </w:pPr>
    <w:rPr>
      <w:b/>
    </w:rPr>
  </w:style>
  <w:style w:type="paragraph" w:customStyle="1" w:styleId="Refs">
    <w:name w:val="Refs"/>
    <w:basedOn w:val="BodyText"/>
    <w:next w:val="RecipientAddress"/>
    <w:pPr>
      <w:spacing w:after="0"/>
    </w:pPr>
  </w:style>
  <w:style w:type="paragraph" w:customStyle="1" w:styleId="Valediction">
    <w:name w:val="Valediction"/>
    <w:basedOn w:val="Normal"/>
    <w:next w:val="Normal"/>
    <w:pPr>
      <w:tabs>
        <w:tab w:val="left" w:pos="5976"/>
      </w:tabs>
      <w:spacing w:before="180"/>
    </w:pPr>
  </w:style>
  <w:style w:type="paragraph" w:styleId="Date">
    <w:name w:val="Date"/>
    <w:basedOn w:val="Refs"/>
    <w:next w:val="Refs"/>
    <w:pPr>
      <w:spacing w:after="120"/>
    </w:pPr>
  </w:style>
  <w:style w:type="paragraph" w:styleId="FootnoteText">
    <w:name w:val="footnote text"/>
    <w:basedOn w:val="Normal"/>
    <w:semiHidden/>
    <w:pPr>
      <w:ind w:left="144" w:hanging="144"/>
    </w:pPr>
    <w:rPr>
      <w:sz w:val="18"/>
    </w:rPr>
  </w:style>
  <w:style w:type="paragraph" w:customStyle="1" w:styleId="RefPrompt">
    <w:name w:val="RefPrompt"/>
    <w:basedOn w:val="Refs"/>
    <w:rPr>
      <w:b/>
    </w:rPr>
  </w:style>
  <w:style w:type="paragraph" w:styleId="BodyText">
    <w:name w:val="Body Text"/>
    <w:basedOn w:val="Normal"/>
    <w:link w:val="BodyTextChar"/>
    <w:uiPriority w:val="99"/>
    <w:pPr>
      <w:spacing w:after="200"/>
    </w:pPr>
  </w:style>
  <w:style w:type="paragraph" w:customStyle="1" w:styleId="MeetingName">
    <w:name w:val="MeetingName"/>
    <w:basedOn w:val="Normal"/>
    <w:rsid w:val="00DA1835"/>
    <w:pPr>
      <w:spacing w:before="180" w:after="60"/>
    </w:pPr>
    <w:rPr>
      <w:sz w:val="32"/>
      <w:szCs w:val="32"/>
    </w:rPr>
  </w:style>
  <w:style w:type="paragraph" w:customStyle="1" w:styleId="OfficeAddress">
    <w:name w:val="Office Address"/>
    <w:basedOn w:val="Normal"/>
    <w:pPr>
      <w:spacing w:line="312" w:lineRule="auto"/>
    </w:pPr>
    <w:rPr>
      <w:color w:val="00607C"/>
      <w:sz w:val="17"/>
      <w:szCs w:val="14"/>
    </w:rPr>
  </w:style>
  <w:style w:type="paragraph" w:customStyle="1" w:styleId="RegisteredOffice">
    <w:name w:val="Registered Office"/>
    <w:basedOn w:val="OfficeAddress"/>
    <w:rPr>
      <w:sz w:val="11"/>
    </w:rPr>
  </w:style>
  <w:style w:type="paragraph" w:customStyle="1" w:styleId="Signoff">
    <w:name w:val="Sign off"/>
    <w:basedOn w:val="BodyText"/>
    <w:pPr>
      <w:spacing w:after="0"/>
    </w:pPr>
    <w:rPr>
      <w:b/>
    </w:rPr>
  </w:style>
  <w:style w:type="paragraph" w:customStyle="1" w:styleId="MeetingVenue">
    <w:name w:val="MeetingVenue"/>
    <w:basedOn w:val="Normal"/>
    <w:rsid w:val="00DA1835"/>
  </w:style>
  <w:style w:type="table" w:styleId="TableGrid">
    <w:name w:val="Table Grid"/>
    <w:basedOn w:val="TableNormal"/>
    <w:rsid w:val="00C2340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endeesList">
    <w:name w:val="AttendeesList"/>
    <w:basedOn w:val="Normal"/>
    <w:rsid w:val="00C23405"/>
    <w:pPr>
      <w:suppressAutoHyphens/>
      <w:overflowPunct/>
      <w:autoSpaceDE/>
      <w:autoSpaceDN/>
      <w:adjustRightInd/>
      <w:spacing w:line="240" w:lineRule="auto"/>
      <w:textAlignment w:val="auto"/>
    </w:pPr>
    <w:rPr>
      <w:szCs w:val="24"/>
    </w:rPr>
  </w:style>
  <w:style w:type="paragraph" w:customStyle="1" w:styleId="DocTitle">
    <w:name w:val="DocTitle"/>
    <w:basedOn w:val="Normal"/>
    <w:rsid w:val="005712F9"/>
    <w:pPr>
      <w:spacing w:before="120" w:after="40"/>
    </w:pPr>
    <w:rPr>
      <w:b/>
      <w:sz w:val="38"/>
      <w:szCs w:val="52"/>
    </w:rPr>
  </w:style>
  <w:style w:type="paragraph" w:customStyle="1" w:styleId="MinutesList">
    <w:name w:val="MinutesList"/>
    <w:basedOn w:val="BodyText"/>
    <w:rsid w:val="00081ADA"/>
    <w:pPr>
      <w:overflowPunct/>
      <w:autoSpaceDE/>
      <w:autoSpaceDN/>
      <w:adjustRightInd/>
      <w:spacing w:before="60" w:after="60"/>
      <w:textAlignment w:val="auto"/>
    </w:pPr>
    <w:rPr>
      <w:sz w:val="22"/>
      <w:szCs w:val="20"/>
    </w:rPr>
  </w:style>
  <w:style w:type="paragraph" w:customStyle="1" w:styleId="MinuteListHeading">
    <w:name w:val="MinuteListHeading"/>
    <w:basedOn w:val="MinutesList"/>
    <w:next w:val="MinutesList"/>
    <w:rsid w:val="00DA1835"/>
  </w:style>
  <w:style w:type="paragraph" w:customStyle="1" w:styleId="MinutesNumber">
    <w:name w:val="MinutesNumber"/>
    <w:basedOn w:val="MinutesList"/>
    <w:rsid w:val="00081ADA"/>
  </w:style>
  <w:style w:type="character" w:customStyle="1" w:styleId="Heading1Char">
    <w:name w:val="Heading 1 Char"/>
    <w:basedOn w:val="DefaultParagraphFont"/>
    <w:link w:val="Heading1"/>
    <w:rsid w:val="0018755B"/>
    <w:rPr>
      <w:rFonts w:ascii="Arial" w:hAnsi="Arial"/>
      <w:b/>
      <w:smallCaps/>
      <w:sz w:val="24"/>
      <w:szCs w:val="22"/>
      <w:lang w:val="en-GB" w:eastAsia="en-US" w:bidi="ar-SA"/>
    </w:rPr>
  </w:style>
  <w:style w:type="character" w:customStyle="1" w:styleId="BodyTextChar">
    <w:name w:val="Body Text Char"/>
    <w:basedOn w:val="DefaultParagraphFont"/>
    <w:link w:val="BodyText"/>
    <w:uiPriority w:val="99"/>
    <w:rsid w:val="00BC3893"/>
    <w:rPr>
      <w:rFonts w:ascii="Arial" w:hAnsi="Arial"/>
      <w:szCs w:val="22"/>
      <w:lang w:val="en-GB" w:eastAsia="en-US" w:bidi="ar-SA"/>
    </w:rPr>
  </w:style>
  <w:style w:type="character" w:customStyle="1" w:styleId="Heading3Char">
    <w:name w:val="Heading 3 Char"/>
    <w:basedOn w:val="DefaultParagraphFont"/>
    <w:link w:val="Heading3"/>
    <w:rsid w:val="00FC6307"/>
    <w:rPr>
      <w:rFonts w:ascii="Arial" w:hAnsi="Arial"/>
      <w:b/>
      <w:i/>
      <w:sz w:val="22"/>
      <w:szCs w:val="22"/>
      <w:lang w:val="en-GB"/>
    </w:rPr>
  </w:style>
  <w:style w:type="paragraph" w:styleId="ListBullet">
    <w:name w:val="List Bullet"/>
    <w:basedOn w:val="Normal"/>
    <w:rsid w:val="00C436A9"/>
    <w:pPr>
      <w:tabs>
        <w:tab w:val="num" w:pos="360"/>
      </w:tabs>
      <w:ind w:left="360" w:hanging="360"/>
    </w:pPr>
  </w:style>
  <w:style w:type="character" w:customStyle="1" w:styleId="HeaderChar">
    <w:name w:val="Header Char"/>
    <w:basedOn w:val="DefaultParagraphFont"/>
    <w:link w:val="Header"/>
    <w:uiPriority w:val="99"/>
    <w:locked/>
    <w:rsid w:val="004D7212"/>
    <w:rPr>
      <w:rFonts w:ascii="Arial" w:hAnsi="Arial"/>
      <w:sz w:val="18"/>
      <w:szCs w:val="22"/>
      <w:lang w:val="en-GB"/>
    </w:rPr>
  </w:style>
  <w:style w:type="character" w:styleId="CommentReference">
    <w:name w:val="annotation reference"/>
    <w:basedOn w:val="DefaultParagraphFont"/>
    <w:rsid w:val="005625D4"/>
    <w:rPr>
      <w:sz w:val="16"/>
      <w:szCs w:val="16"/>
    </w:rPr>
  </w:style>
  <w:style w:type="paragraph" w:styleId="CommentText">
    <w:name w:val="annotation text"/>
    <w:basedOn w:val="Normal"/>
    <w:link w:val="CommentTextChar"/>
    <w:rsid w:val="005625D4"/>
    <w:rPr>
      <w:szCs w:val="20"/>
    </w:rPr>
  </w:style>
  <w:style w:type="character" w:customStyle="1" w:styleId="CommentTextChar">
    <w:name w:val="Comment Text Char"/>
    <w:basedOn w:val="DefaultParagraphFont"/>
    <w:link w:val="CommentText"/>
    <w:rsid w:val="005625D4"/>
    <w:rPr>
      <w:rFonts w:ascii="Arial" w:hAnsi="Arial"/>
      <w:lang w:eastAsia="en-US"/>
    </w:rPr>
  </w:style>
  <w:style w:type="paragraph" w:styleId="CommentSubject">
    <w:name w:val="annotation subject"/>
    <w:basedOn w:val="CommentText"/>
    <w:next w:val="CommentText"/>
    <w:link w:val="CommentSubjectChar"/>
    <w:rsid w:val="005625D4"/>
    <w:rPr>
      <w:b/>
      <w:bCs/>
    </w:rPr>
  </w:style>
  <w:style w:type="character" w:customStyle="1" w:styleId="CommentSubjectChar">
    <w:name w:val="Comment Subject Char"/>
    <w:basedOn w:val="CommentTextChar"/>
    <w:link w:val="CommentSubject"/>
    <w:rsid w:val="005625D4"/>
    <w:rPr>
      <w:rFonts w:ascii="Arial" w:hAnsi="Arial"/>
      <w:b/>
      <w:bCs/>
      <w:lang w:eastAsia="en-US"/>
    </w:rPr>
  </w:style>
  <w:style w:type="paragraph" w:styleId="BalloonText">
    <w:name w:val="Balloon Text"/>
    <w:basedOn w:val="Normal"/>
    <w:link w:val="BalloonTextChar"/>
    <w:rsid w:val="005625D4"/>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625D4"/>
    <w:rPr>
      <w:rFonts w:ascii="Tahoma" w:hAnsi="Tahoma" w:cs="Tahoma"/>
      <w:sz w:val="16"/>
      <w:szCs w:val="16"/>
      <w:lang w:eastAsia="en-US"/>
    </w:rPr>
  </w:style>
  <w:style w:type="paragraph" w:customStyle="1" w:styleId="Default">
    <w:name w:val="Default"/>
    <w:rsid w:val="003609B0"/>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941F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829651">
      <w:bodyDiv w:val="1"/>
      <w:marLeft w:val="0"/>
      <w:marRight w:val="0"/>
      <w:marTop w:val="0"/>
      <w:marBottom w:val="0"/>
      <w:divBdr>
        <w:top w:val="none" w:sz="0" w:space="0" w:color="auto"/>
        <w:left w:val="none" w:sz="0" w:space="0" w:color="auto"/>
        <w:bottom w:val="none" w:sz="0" w:space="0" w:color="auto"/>
        <w:right w:val="none" w:sz="0" w:space="0" w:color="auto"/>
      </w:divBdr>
    </w:div>
    <w:div w:id="557597990">
      <w:bodyDiv w:val="1"/>
      <w:marLeft w:val="0"/>
      <w:marRight w:val="0"/>
      <w:marTop w:val="0"/>
      <w:marBottom w:val="0"/>
      <w:divBdr>
        <w:top w:val="none" w:sz="0" w:space="0" w:color="auto"/>
        <w:left w:val="none" w:sz="0" w:space="0" w:color="auto"/>
        <w:bottom w:val="none" w:sz="0" w:space="0" w:color="auto"/>
        <w:right w:val="none" w:sz="0" w:space="0" w:color="auto"/>
      </w:divBdr>
    </w:div>
    <w:div w:id="843980276">
      <w:bodyDiv w:val="1"/>
      <w:marLeft w:val="0"/>
      <w:marRight w:val="0"/>
      <w:marTop w:val="0"/>
      <w:marBottom w:val="0"/>
      <w:divBdr>
        <w:top w:val="none" w:sz="0" w:space="0" w:color="auto"/>
        <w:left w:val="none" w:sz="0" w:space="0" w:color="auto"/>
        <w:bottom w:val="none" w:sz="0" w:space="0" w:color="auto"/>
        <w:right w:val="none" w:sz="0" w:space="0" w:color="auto"/>
      </w:divBdr>
    </w:div>
    <w:div w:id="1366909970">
      <w:bodyDiv w:val="1"/>
      <w:marLeft w:val="0"/>
      <w:marRight w:val="0"/>
      <w:marTop w:val="0"/>
      <w:marBottom w:val="0"/>
      <w:divBdr>
        <w:top w:val="none" w:sz="0" w:space="0" w:color="auto"/>
        <w:left w:val="none" w:sz="0" w:space="0" w:color="auto"/>
        <w:bottom w:val="none" w:sz="0" w:space="0" w:color="auto"/>
        <w:right w:val="none" w:sz="0" w:space="0" w:color="auto"/>
      </w:divBdr>
    </w:div>
    <w:div w:id="1625502606">
      <w:bodyDiv w:val="1"/>
      <w:marLeft w:val="0"/>
      <w:marRight w:val="0"/>
      <w:marTop w:val="0"/>
      <w:marBottom w:val="0"/>
      <w:divBdr>
        <w:top w:val="none" w:sz="0" w:space="0" w:color="auto"/>
        <w:left w:val="none" w:sz="0" w:space="0" w:color="auto"/>
        <w:bottom w:val="none" w:sz="0" w:space="0" w:color="auto"/>
        <w:right w:val="none" w:sz="0" w:space="0" w:color="auto"/>
      </w:divBdr>
    </w:div>
    <w:div w:id="1749376884">
      <w:bodyDiv w:val="1"/>
      <w:marLeft w:val="0"/>
      <w:marRight w:val="0"/>
      <w:marTop w:val="0"/>
      <w:marBottom w:val="0"/>
      <w:divBdr>
        <w:top w:val="none" w:sz="0" w:space="0" w:color="auto"/>
        <w:left w:val="none" w:sz="0" w:space="0" w:color="auto"/>
        <w:bottom w:val="none" w:sz="0" w:space="0" w:color="auto"/>
        <w:right w:val="none" w:sz="0" w:space="0" w:color="auto"/>
      </w:divBdr>
    </w:div>
    <w:div w:id="20921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lanning.contact@salford.gov.uk"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Planning\Mailmerge%20Memo\Std%20AIR%20NOISE%20Planning%20Memo%20Mail%20Mer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61856618CA24228A782132998091DF6"/>
        <w:category>
          <w:name w:val="General"/>
          <w:gallery w:val="placeholder"/>
        </w:category>
        <w:types>
          <w:type w:val="bbPlcHdr"/>
        </w:types>
        <w:behaviors>
          <w:behavior w:val="content"/>
        </w:behaviors>
        <w:guid w:val="{7A0D2A1E-E180-4A66-B573-89F04AFF34BB}"/>
      </w:docPartPr>
      <w:docPartBody>
        <w:p w:rsidR="004E0536" w:rsidRDefault="005E465F" w:rsidP="005E465F">
          <w:pPr>
            <w:pStyle w:val="F61856618CA24228A782132998091DF6"/>
          </w:pPr>
          <w:r w:rsidRPr="00903BA8">
            <w:rPr>
              <w:rStyle w:val="PlaceholderText"/>
            </w:rPr>
            <w:t>Click here to enter text.</w:t>
          </w:r>
        </w:p>
      </w:docPartBody>
    </w:docPart>
    <w:docPart>
      <w:docPartPr>
        <w:name w:val="D82CFD63AFCB465894A0777674938220"/>
        <w:category>
          <w:name w:val="General"/>
          <w:gallery w:val="placeholder"/>
        </w:category>
        <w:types>
          <w:type w:val="bbPlcHdr"/>
        </w:types>
        <w:behaviors>
          <w:behavior w:val="content"/>
        </w:behaviors>
        <w:guid w:val="{C8F37F72-398E-45E3-B04A-D2E385F89B4C}"/>
      </w:docPartPr>
      <w:docPartBody>
        <w:p w:rsidR="004E0536" w:rsidRDefault="005E465F" w:rsidP="005E465F">
          <w:pPr>
            <w:pStyle w:val="D82CFD63AFCB465894A0777674938220"/>
          </w:pPr>
          <w:r w:rsidRPr="00903BA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65F"/>
    <w:rsid w:val="004E0536"/>
    <w:rsid w:val="005E4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465F"/>
    <w:rPr>
      <w:color w:val="808080"/>
    </w:rPr>
  </w:style>
  <w:style w:type="paragraph" w:customStyle="1" w:styleId="F61856618CA24228A782132998091DF6">
    <w:name w:val="F61856618CA24228A782132998091DF6"/>
    <w:rsid w:val="005E465F"/>
  </w:style>
  <w:style w:type="paragraph" w:customStyle="1" w:styleId="D82CFD63AFCB465894A0777674938220">
    <w:name w:val="D82CFD63AFCB465894A0777674938220"/>
    <w:rsid w:val="005E465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465F"/>
    <w:rPr>
      <w:color w:val="808080"/>
    </w:rPr>
  </w:style>
  <w:style w:type="paragraph" w:customStyle="1" w:styleId="F61856618CA24228A782132998091DF6">
    <w:name w:val="F61856618CA24228A782132998091DF6"/>
    <w:rsid w:val="005E465F"/>
  </w:style>
  <w:style w:type="paragraph" w:customStyle="1" w:styleId="D82CFD63AFCB465894A0777674938220">
    <w:name w:val="D82CFD63AFCB465894A0777674938220"/>
    <w:rsid w:val="005E46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33F02-6A41-4FEB-8BD5-127CADA92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Std AIR NOISE Planning Memo Mail Merge.dotx</Template>
  <TotalTime>12</TotalTime>
  <Pages>3</Pages>
  <Words>906</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&lt;sender name&gt; Agenda/Minutes/Memo to On the behalf of Urban Vision 25 Jan 2010</vt:lpstr>
    </vt:vector>
  </TitlesOfParts>
  <Company>CapitaSymonds</Company>
  <LinksUpToDate>false</LinksUpToDate>
  <CharactersWithSpaces>5852</CharactersWithSpaces>
  <SharedDoc>false</SharedDoc>
  <HLinks>
    <vt:vector size="6" baseType="variant">
      <vt:variant>
        <vt:i4>1310766</vt:i4>
      </vt:variant>
      <vt:variant>
        <vt:i4>3</vt:i4>
      </vt:variant>
      <vt:variant>
        <vt:i4>0</vt:i4>
      </vt:variant>
      <vt:variant>
        <vt:i4>5</vt:i4>
      </vt:variant>
      <vt:variant>
        <vt:lpwstr>mailto:Planning.contact@salford.gov.uk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&lt;sender name&gt; Agenda/Minutes/Memo to On the behalf of Urban Vision 25 Jan 2010</dc:title>
  <dc:creator>Phil Mason</dc:creator>
  <cp:lastModifiedBy>Phil Mason</cp:lastModifiedBy>
  <cp:revision>3</cp:revision>
  <cp:lastPrinted>2012-04-17T16:32:00Z</cp:lastPrinted>
  <dcterms:created xsi:type="dcterms:W3CDTF">2018-10-12T08:29:00Z</dcterms:created>
  <dcterms:modified xsi:type="dcterms:W3CDTF">2018-10-12T08:41:00Z</dcterms:modified>
  <cp:category>Memo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ipient Name">
    <vt:lpwstr> </vt:lpwstr>
  </property>
  <property fmtid="{D5CDD505-2E9C-101B-9397-08002B2CF9AE}" pid="3" name="Recipient Company">
    <vt:lpwstr/>
  </property>
  <property fmtid="{D5CDD505-2E9C-101B-9397-08002B2CF9AE}" pid="4" name="Our Ref">
    <vt:lpwstr/>
  </property>
  <property fmtid="{D5CDD505-2E9C-101B-9397-08002B2CF9AE}" pid="5" name="Your Ref">
    <vt:lpwstr/>
  </property>
</Properties>
</file>